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72E0" w14:textId="77777777" w:rsidR="00F15B29" w:rsidRDefault="00000000"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11A6B6" wp14:editId="053546FF">
            <wp:simplePos x="0" y="0"/>
            <wp:positionH relativeFrom="margin">
              <wp:align>right</wp:align>
            </wp:positionH>
            <wp:positionV relativeFrom="paragraph">
              <wp:posOffset>123828</wp:posOffset>
            </wp:positionV>
            <wp:extent cx="1021622" cy="737728"/>
            <wp:effectExtent l="0" t="0" r="7078" b="5222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622" cy="737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w:drawing>
          <wp:inline distT="0" distB="0" distL="0" distR="0" wp14:anchorId="67F164EC" wp14:editId="32B9AC18">
            <wp:extent cx="1448116" cy="887288"/>
            <wp:effectExtent l="0" t="0" r="0" b="8062"/>
            <wp:docPr id="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3954" r="12908"/>
                    <a:stretch>
                      <a:fillRect/>
                    </a:stretch>
                  </pic:blipFill>
                  <pic:spPr>
                    <a:xfrm>
                      <a:off x="0" y="0"/>
                      <a:ext cx="1448116" cy="8872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F01A7" w14:textId="2C795E8E" w:rsidR="00F15B29" w:rsidRDefault="00000000">
      <w:pPr>
        <w:spacing w:after="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Attachement – 0</w:t>
      </w:r>
      <w:r w:rsidR="0000050A">
        <w:rPr>
          <w:b/>
          <w:bCs/>
          <w:sz w:val="48"/>
          <w:szCs w:val="48"/>
        </w:rPr>
        <w:t>5</w:t>
      </w:r>
    </w:p>
    <w:p w14:paraId="5ABF1259" w14:textId="6B14F704" w:rsidR="00F15B29" w:rsidRDefault="00000000">
      <w:r>
        <w:rPr>
          <w:rStyle w:val="Policepardfaut1"/>
          <w:sz w:val="24"/>
          <w:szCs w:val="24"/>
        </w:rPr>
        <w:t xml:space="preserve">Marché : </w:t>
      </w:r>
      <w:r>
        <w:rPr>
          <w:rStyle w:val="Policepardfaut1"/>
          <w:b/>
          <w:bCs/>
          <w:sz w:val="24"/>
          <w:szCs w:val="24"/>
        </w:rPr>
        <w:t xml:space="preserve">PO N° </w:t>
      </w:r>
      <w:r w:rsidR="008D557E" w:rsidRPr="008D557E">
        <w:rPr>
          <w:rStyle w:val="Policepardfaut1"/>
          <w:b/>
          <w:bCs/>
          <w:sz w:val="24"/>
          <w:szCs w:val="24"/>
        </w:rPr>
        <w:t>1082253</w:t>
      </w:r>
      <w:r>
        <w:rPr>
          <w:rStyle w:val="Policepardfaut1"/>
          <w:b/>
          <w:bCs/>
          <w:sz w:val="24"/>
          <w:szCs w:val="24"/>
        </w:rPr>
        <w:t xml:space="preserve">                                                        </w:t>
      </w:r>
      <w:r>
        <w:rPr>
          <w:rStyle w:val="Policepardfaut1"/>
          <w:sz w:val="24"/>
          <w:szCs w:val="24"/>
        </w:rPr>
        <w:t xml:space="preserve">Date de notification : </w:t>
      </w:r>
      <w:r w:rsidR="00006655">
        <w:rPr>
          <w:rStyle w:val="Policepardfaut1"/>
          <w:sz w:val="24"/>
          <w:szCs w:val="24"/>
        </w:rPr>
        <w:t>………………</w:t>
      </w:r>
      <w:proofErr w:type="gramStart"/>
      <w:r w:rsidR="00006655">
        <w:rPr>
          <w:rStyle w:val="Policepardfaut1"/>
          <w:sz w:val="24"/>
          <w:szCs w:val="24"/>
        </w:rPr>
        <w:t>…….</w:t>
      </w:r>
      <w:proofErr w:type="gramEnd"/>
      <w:r w:rsidR="00006655">
        <w:rPr>
          <w:rStyle w:val="Policepardfaut1"/>
          <w:sz w:val="24"/>
          <w:szCs w:val="24"/>
        </w:rPr>
        <w:t>.</w:t>
      </w:r>
    </w:p>
    <w:p w14:paraId="6F2FC064" w14:textId="2358AEC1" w:rsidR="00F15B29" w:rsidRDefault="00000000">
      <w:r>
        <w:rPr>
          <w:rStyle w:val="Policepardfaut1"/>
          <w:sz w:val="24"/>
          <w:szCs w:val="24"/>
        </w:rPr>
        <w:t>Fournisseur :</w:t>
      </w:r>
      <w:r>
        <w:rPr>
          <w:rStyle w:val="Policepardfaut1"/>
          <w:b/>
          <w:bCs/>
          <w:sz w:val="24"/>
          <w:szCs w:val="24"/>
        </w:rPr>
        <w:t xml:space="preserve"> STE TELCOTEC                                                   </w:t>
      </w:r>
      <w:r>
        <w:rPr>
          <w:rStyle w:val="Policepardfaut1"/>
          <w:sz w:val="24"/>
          <w:szCs w:val="24"/>
        </w:rPr>
        <w:t xml:space="preserve">Date de l’appel : </w:t>
      </w:r>
      <w:r w:rsidR="00006655">
        <w:rPr>
          <w:rStyle w:val="Policepardfaut1"/>
          <w:b/>
          <w:sz w:val="24"/>
          <w:szCs w:val="24"/>
        </w:rPr>
        <w:t>…………………………….</w:t>
      </w:r>
    </w:p>
    <w:p w14:paraId="15F49E90" w14:textId="77E9392F" w:rsidR="00F15B29" w:rsidRDefault="00000000">
      <w:r>
        <w:rPr>
          <w:rStyle w:val="Policepardfaut1"/>
          <w:sz w:val="24"/>
          <w:szCs w:val="24"/>
        </w:rPr>
        <w:t xml:space="preserve">Montant du marché : </w:t>
      </w:r>
      <w:r w:rsidR="008D557E">
        <w:rPr>
          <w:rStyle w:val="Policepardfaut1"/>
          <w:b/>
          <w:sz w:val="24"/>
          <w:szCs w:val="24"/>
        </w:rPr>
        <w:t>295</w:t>
      </w:r>
      <w:r>
        <w:rPr>
          <w:rStyle w:val="Policepardfaut1"/>
          <w:b/>
          <w:sz w:val="24"/>
          <w:szCs w:val="24"/>
        </w:rPr>
        <w:t>.000</w:t>
      </w:r>
      <w:r w:rsidR="008D557E">
        <w:rPr>
          <w:rStyle w:val="Policepardfaut1"/>
          <w:b/>
          <w:sz w:val="24"/>
          <w:szCs w:val="24"/>
        </w:rPr>
        <w:t xml:space="preserve"> TND HTVA</w:t>
      </w:r>
    </w:p>
    <w:p w14:paraId="0DC6F35C" w14:textId="77777777" w:rsidR="00F15B29" w:rsidRDefault="00F15B29"/>
    <w:tbl>
      <w:tblPr>
        <w:tblW w:w="8520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380"/>
        <w:gridCol w:w="2180"/>
      </w:tblGrid>
      <w:tr w:rsidR="00E51F2F" w:rsidRPr="00E51F2F" w14:paraId="0653A75E" w14:textId="77777777" w:rsidTr="00E51F2F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F88E3AD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Item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1934A80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Quantité Réalisée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A9DE47F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Prix unitaire</w:t>
            </w:r>
          </w:p>
        </w:tc>
      </w:tr>
      <w:tr w:rsidR="00E51F2F" w:rsidRPr="00E51F2F" w14:paraId="189F68D9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2B6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Accessibilité data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77C" w14:textId="31CC82F8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01F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4</w:t>
            </w:r>
          </w:p>
        </w:tc>
      </w:tr>
      <w:tr w:rsidR="00E51F2F" w:rsidRPr="00E51F2F" w14:paraId="05621C14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0EB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Communication voix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F8A" w14:textId="3E02D93C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88E9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748461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DF0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3G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702D" w14:textId="6A8F0EB0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5D9E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9F4C8A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F74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4G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E88" w14:textId="3C7A9442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296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35708415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C11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5G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195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64C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</w:t>
            </w:r>
          </w:p>
        </w:tc>
      </w:tr>
      <w:tr w:rsidR="00E51F2F" w:rsidRPr="00E51F2F" w14:paraId="45718156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648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b/>
                <w:bCs/>
                <w:color w:val="000000"/>
                <w:lang w:eastAsia="fr-FR"/>
              </w:rPr>
              <w:t>Total HTVA TND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2B07" w14:textId="419C47AA" w:rsidR="00E51F2F" w:rsidRPr="00E51F2F" w:rsidRDefault="009733D3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6084</w:t>
            </w:r>
          </w:p>
        </w:tc>
      </w:tr>
    </w:tbl>
    <w:p w14:paraId="596EF708" w14:textId="77777777" w:rsidR="00E51F2F" w:rsidRDefault="00E51F2F"/>
    <w:p w14:paraId="2472C21A" w14:textId="77777777" w:rsidR="00F15B29" w:rsidRDefault="00000000">
      <w:r>
        <w:t>Les représentants de Tunisie Télécom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6F83969D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354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3D15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3A3A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55DDC0B8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F32F" w14:textId="77777777" w:rsidR="00F15B29" w:rsidRDefault="00F15B29">
            <w:pPr>
              <w:spacing w:after="0" w:line="240" w:lineRule="auto"/>
              <w:jc w:val="center"/>
            </w:pPr>
          </w:p>
          <w:p w14:paraId="7EBF0625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C2DD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50DB" w14:textId="77777777" w:rsidR="00F15B29" w:rsidRDefault="00F15B29">
            <w:pPr>
              <w:spacing w:after="0" w:line="240" w:lineRule="auto"/>
              <w:jc w:val="center"/>
            </w:pPr>
          </w:p>
        </w:tc>
      </w:tr>
      <w:tr w:rsidR="00F15B29" w14:paraId="0112A041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2C02" w14:textId="77777777" w:rsidR="00F15B29" w:rsidRDefault="00F15B29">
            <w:pPr>
              <w:spacing w:after="0" w:line="240" w:lineRule="auto"/>
              <w:jc w:val="center"/>
            </w:pPr>
          </w:p>
          <w:p w14:paraId="5AA0286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1C42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0131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429A7D02" w14:textId="77777777" w:rsidR="00F15B29" w:rsidRDefault="00F15B29"/>
    <w:p w14:paraId="3BBA93B0" w14:textId="77777777" w:rsidR="00F15B29" w:rsidRDefault="00000000">
      <w:r>
        <w:t>Les représentants de Telcotec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2B33EF44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A3B2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DEEC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D5ED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00B5042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DB73" w14:textId="77777777" w:rsidR="00F15B29" w:rsidRDefault="00F15B29">
            <w:pPr>
              <w:spacing w:after="0" w:line="240" w:lineRule="auto"/>
              <w:jc w:val="center"/>
            </w:pPr>
          </w:p>
          <w:p w14:paraId="71E572C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8914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78A4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3B6CCDBE" w14:textId="77777777" w:rsidR="00F15B29" w:rsidRDefault="00F15B29"/>
    <w:p w14:paraId="581DC4BF" w14:textId="77777777" w:rsidR="00F15B29" w:rsidRDefault="00F15B29"/>
    <w:sectPr w:rsidR="00F15B29">
      <w:footerReference w:type="default" r:id="rId8"/>
      <w:pgSz w:w="11906" w:h="16838"/>
      <w:pgMar w:top="851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C9BF" w14:textId="77777777" w:rsidR="00D53435" w:rsidRDefault="00D53435">
      <w:pPr>
        <w:spacing w:after="0" w:line="240" w:lineRule="auto"/>
      </w:pPr>
      <w:r>
        <w:separator/>
      </w:r>
    </w:p>
  </w:endnote>
  <w:endnote w:type="continuationSeparator" w:id="0">
    <w:p w14:paraId="36EF934B" w14:textId="77777777" w:rsidR="00D53435" w:rsidRDefault="00D5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7CC" w14:textId="77777777" w:rsidR="00EA2F2B" w:rsidRDefault="00000000">
    <w:pPr>
      <w:pStyle w:val="Pieddepage1"/>
    </w:pPr>
    <w:r>
      <w:rPr>
        <w:rStyle w:val="Policepardfaut1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0A08B" wp14:editId="0FABCEF0">
              <wp:simplePos x="0" y="0"/>
              <wp:positionH relativeFrom="column">
                <wp:posOffset>-85725</wp:posOffset>
              </wp:positionH>
              <wp:positionV relativeFrom="paragraph">
                <wp:posOffset>105412</wp:posOffset>
              </wp:positionV>
              <wp:extent cx="5882006" cy="8257"/>
              <wp:effectExtent l="0" t="0" r="23494" b="29843"/>
              <wp:wrapNone/>
              <wp:docPr id="1" name="Connecteur droit avec flèch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6" cy="825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B4D6F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6.75pt;margin-top:8.3pt;width:463.15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" strokeweight=".26467mm"/>
          </w:pict>
        </mc:Fallback>
      </mc:AlternateContent>
    </w:r>
  </w:p>
  <w:p w14:paraId="0EC52B4C" w14:textId="77777777" w:rsidR="00EA2F2B" w:rsidRDefault="00000000">
    <w:pPr>
      <w:pStyle w:val="Pieddepage1"/>
      <w:jc w:val="center"/>
    </w:pPr>
    <w:r w:rsidRPr="008D557E">
      <w:rPr>
        <w:sz w:val="20"/>
        <w:szCs w:val="20"/>
        <w:lang w:val="it-IT"/>
      </w:rPr>
      <w:t xml:space="preserve">Telcotec ; SARL ; Bloc I2 ; A14. </w:t>
    </w:r>
    <w:r>
      <w:rPr>
        <w:sz w:val="20"/>
        <w:szCs w:val="20"/>
      </w:rPr>
      <w:t xml:space="preserve">Elgazala Technopark ; 2088 ; Ariana ; Tunisie ; </w:t>
    </w:r>
  </w:p>
  <w:p w14:paraId="3D1AC27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MF : 1383621J/A/M/000 ; RC : B0318942015</w:t>
    </w:r>
  </w:p>
  <w:p w14:paraId="46A2865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Tél : (+216) 71 857 498 ; (+216) 98 243 007 ; Fax : (+216) 71 857 498 ; contact@telcotec.tn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6A77" w14:textId="77777777" w:rsidR="00D53435" w:rsidRDefault="00D534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E43309" w14:textId="77777777" w:rsidR="00D53435" w:rsidRDefault="00D53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29"/>
    <w:rsid w:val="0000050A"/>
    <w:rsid w:val="00006655"/>
    <w:rsid w:val="00010EFB"/>
    <w:rsid w:val="00034A9F"/>
    <w:rsid w:val="000727E6"/>
    <w:rsid w:val="00075C86"/>
    <w:rsid w:val="00092DC5"/>
    <w:rsid w:val="00176CB4"/>
    <w:rsid w:val="00227C36"/>
    <w:rsid w:val="00257B55"/>
    <w:rsid w:val="003609AD"/>
    <w:rsid w:val="003A1246"/>
    <w:rsid w:val="003E3D1A"/>
    <w:rsid w:val="003F7D1F"/>
    <w:rsid w:val="00451E21"/>
    <w:rsid w:val="00497542"/>
    <w:rsid w:val="004F2053"/>
    <w:rsid w:val="00537B97"/>
    <w:rsid w:val="005A26F3"/>
    <w:rsid w:val="005B6574"/>
    <w:rsid w:val="005E2065"/>
    <w:rsid w:val="00624CEF"/>
    <w:rsid w:val="00711A1C"/>
    <w:rsid w:val="00761351"/>
    <w:rsid w:val="007C7E18"/>
    <w:rsid w:val="008045F6"/>
    <w:rsid w:val="0080562E"/>
    <w:rsid w:val="008D557E"/>
    <w:rsid w:val="008E591D"/>
    <w:rsid w:val="00926265"/>
    <w:rsid w:val="009733D3"/>
    <w:rsid w:val="00981379"/>
    <w:rsid w:val="00A632F0"/>
    <w:rsid w:val="00B645DD"/>
    <w:rsid w:val="00D50669"/>
    <w:rsid w:val="00D53435"/>
    <w:rsid w:val="00E27651"/>
    <w:rsid w:val="00E46549"/>
    <w:rsid w:val="00E51F2F"/>
    <w:rsid w:val="00E663E0"/>
    <w:rsid w:val="00E71D71"/>
    <w:rsid w:val="00EA2F2B"/>
    <w:rsid w:val="00F15B29"/>
    <w:rsid w:val="00F408ED"/>
    <w:rsid w:val="00F82833"/>
    <w:rsid w:val="00FB15FA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5B87"/>
  <w15:docId w15:val="{F78C5792-AA5F-4EE5-9487-03456A82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1"/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1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Saadani</dc:creator>
  <dc:description/>
  <cp:lastModifiedBy>IMEN MAS</cp:lastModifiedBy>
  <cp:revision>3</cp:revision>
  <cp:lastPrinted>2025-07-08T07:56:00Z</cp:lastPrinted>
  <dcterms:created xsi:type="dcterms:W3CDTF">2025-09-18T12:59:00Z</dcterms:created>
  <dcterms:modified xsi:type="dcterms:W3CDTF">2025-09-22T09:21:00Z</dcterms:modified>
</cp:coreProperties>
</file>