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00D7A" w14:textId="77777777" w:rsidR="00493BBB" w:rsidRDefault="00493BBB">
      <w:pPr>
        <w:pStyle w:val="Corpsdetexte"/>
        <w:rPr>
          <w:rFonts w:ascii="Times New Roman"/>
          <w:sz w:val="20"/>
        </w:rPr>
      </w:pPr>
    </w:p>
    <w:p w14:paraId="2851A24A" w14:textId="77777777" w:rsidR="00493BBB" w:rsidRDefault="00493BBB">
      <w:pPr>
        <w:pStyle w:val="Corpsdetexte"/>
        <w:rPr>
          <w:rFonts w:ascii="Times New Roman"/>
          <w:sz w:val="20"/>
        </w:rPr>
      </w:pPr>
    </w:p>
    <w:p w14:paraId="5ECBC7B9" w14:textId="77777777" w:rsidR="00493BBB" w:rsidRDefault="00493BBB">
      <w:pPr>
        <w:pStyle w:val="Corpsdetexte"/>
        <w:rPr>
          <w:rFonts w:ascii="Times New Roman"/>
          <w:sz w:val="20"/>
        </w:rPr>
      </w:pPr>
    </w:p>
    <w:p w14:paraId="4AB9F20D" w14:textId="77777777" w:rsidR="00493BBB" w:rsidRDefault="00493BBB">
      <w:pPr>
        <w:pStyle w:val="Corpsdetexte"/>
        <w:spacing w:before="7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4281"/>
        <w:gridCol w:w="1910"/>
      </w:tblGrid>
      <w:tr w:rsidR="00493BBB" w14:paraId="3BAA0A04" w14:textId="77777777">
        <w:trPr>
          <w:trHeight w:val="1346"/>
        </w:trPr>
        <w:tc>
          <w:tcPr>
            <w:tcW w:w="3098" w:type="dxa"/>
          </w:tcPr>
          <w:p w14:paraId="5A87C180" w14:textId="77777777" w:rsidR="00493BBB" w:rsidRDefault="00000000">
            <w:pPr>
              <w:pStyle w:val="TableParagraph"/>
              <w:ind w:left="2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4DE958" wp14:editId="29FDB1F5">
                  <wp:extent cx="1288591" cy="84372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591" cy="843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14:paraId="2517311B" w14:textId="77777777" w:rsidR="00493BBB" w:rsidRDefault="00000000">
            <w:pPr>
              <w:pStyle w:val="TableParagraph"/>
              <w:spacing w:before="93" w:line="304" w:lineRule="auto"/>
              <w:ind w:left="1061" w:right="277" w:hanging="76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0075DB"/>
                <w:sz w:val="32"/>
              </w:rPr>
              <w:t>PLAN DE GESTION DES</w:t>
            </w:r>
            <w:r>
              <w:rPr>
                <w:rFonts w:ascii="Arial"/>
                <w:b/>
                <w:color w:val="0075DB"/>
                <w:spacing w:val="-86"/>
                <w:sz w:val="32"/>
              </w:rPr>
              <w:t xml:space="preserve"> </w:t>
            </w:r>
            <w:r>
              <w:rPr>
                <w:rFonts w:ascii="Arial"/>
                <w:b/>
                <w:color w:val="0075DB"/>
                <w:sz w:val="32"/>
              </w:rPr>
              <w:t>RISQUES</w:t>
            </w:r>
            <w:r>
              <w:rPr>
                <w:rFonts w:ascii="Arial"/>
                <w:b/>
                <w:color w:val="0075DB"/>
                <w:spacing w:val="-2"/>
                <w:sz w:val="32"/>
              </w:rPr>
              <w:t xml:space="preserve"> </w:t>
            </w:r>
            <w:r>
              <w:rPr>
                <w:rFonts w:ascii="Arial"/>
                <w:b/>
                <w:color w:val="0075DB"/>
                <w:sz w:val="32"/>
              </w:rPr>
              <w:t>SST</w:t>
            </w:r>
          </w:p>
        </w:tc>
        <w:tc>
          <w:tcPr>
            <w:tcW w:w="1910" w:type="dxa"/>
          </w:tcPr>
          <w:p w14:paraId="05C397FA" w14:textId="77777777" w:rsidR="00493BBB" w:rsidRDefault="00000000">
            <w:pPr>
              <w:pStyle w:val="TableParagraph"/>
              <w:spacing w:before="149"/>
              <w:ind w:left="108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0075DB"/>
                <w:sz w:val="27"/>
              </w:rPr>
              <w:t>Version</w:t>
            </w:r>
            <w:r>
              <w:rPr>
                <w:rFonts w:ascii="Arial"/>
                <w:b/>
                <w:color w:val="0075DB"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color w:val="0075DB"/>
                <w:sz w:val="27"/>
              </w:rPr>
              <w:t>1.0</w:t>
            </w:r>
          </w:p>
        </w:tc>
      </w:tr>
    </w:tbl>
    <w:p w14:paraId="054F1E23" w14:textId="77777777" w:rsidR="00493BBB" w:rsidRDefault="00493BBB">
      <w:pPr>
        <w:pStyle w:val="Corpsdetexte"/>
        <w:rPr>
          <w:rFonts w:ascii="Times New Roman"/>
          <w:sz w:val="20"/>
        </w:rPr>
      </w:pPr>
    </w:p>
    <w:p w14:paraId="4743E0A8" w14:textId="77777777" w:rsidR="00493BBB" w:rsidRDefault="00493BBB">
      <w:pPr>
        <w:pStyle w:val="Corpsdetexte"/>
        <w:rPr>
          <w:rFonts w:ascii="Times New Roman"/>
          <w:sz w:val="20"/>
        </w:rPr>
      </w:pPr>
    </w:p>
    <w:p w14:paraId="120E72DD" w14:textId="77777777" w:rsidR="00493BBB" w:rsidRDefault="00493BBB">
      <w:pPr>
        <w:pStyle w:val="Corpsdetexte"/>
        <w:rPr>
          <w:rFonts w:ascii="Times New Roman"/>
          <w:sz w:val="20"/>
        </w:rPr>
      </w:pPr>
    </w:p>
    <w:p w14:paraId="4F5935FE" w14:textId="77777777" w:rsidR="00493BBB" w:rsidRDefault="00493BBB">
      <w:pPr>
        <w:pStyle w:val="Corpsdetexte"/>
        <w:rPr>
          <w:rFonts w:ascii="Times New Roman"/>
          <w:sz w:val="20"/>
        </w:rPr>
      </w:pPr>
    </w:p>
    <w:p w14:paraId="2C792379" w14:textId="77777777" w:rsidR="00493BBB" w:rsidRDefault="00493BBB">
      <w:pPr>
        <w:pStyle w:val="Corpsdetexte"/>
        <w:rPr>
          <w:rFonts w:ascii="Times New Roman"/>
          <w:sz w:val="20"/>
        </w:rPr>
      </w:pPr>
    </w:p>
    <w:p w14:paraId="3E529666" w14:textId="77777777" w:rsidR="00493BBB" w:rsidRDefault="00493BBB">
      <w:pPr>
        <w:pStyle w:val="Corpsdetexte"/>
        <w:spacing w:before="2"/>
        <w:rPr>
          <w:rFonts w:ascii="Times New Roman"/>
          <w:sz w:val="22"/>
        </w:rPr>
      </w:pPr>
    </w:p>
    <w:p w14:paraId="01609ECD" w14:textId="77777777" w:rsidR="00493BBB" w:rsidRDefault="00000000">
      <w:pPr>
        <w:pStyle w:val="Titre1"/>
        <w:numPr>
          <w:ilvl w:val="0"/>
          <w:numId w:val="2"/>
        </w:numPr>
        <w:tabs>
          <w:tab w:val="left" w:pos="817"/>
        </w:tabs>
        <w:ind w:hanging="360"/>
        <w:jc w:val="left"/>
      </w:pPr>
      <w:r>
        <w:rPr>
          <w:color w:val="0075DB"/>
        </w:rPr>
        <w:t>Portée,</w:t>
      </w:r>
      <w:r>
        <w:rPr>
          <w:color w:val="0075DB"/>
          <w:spacing w:val="4"/>
        </w:rPr>
        <w:t xml:space="preserve"> </w:t>
      </w:r>
      <w:r>
        <w:rPr>
          <w:color w:val="0075DB"/>
        </w:rPr>
        <w:t>contexte</w:t>
      </w:r>
      <w:r>
        <w:rPr>
          <w:color w:val="0075DB"/>
          <w:spacing w:val="2"/>
        </w:rPr>
        <w:t xml:space="preserve"> </w:t>
      </w:r>
      <w:r>
        <w:rPr>
          <w:color w:val="0075DB"/>
        </w:rPr>
        <w:t>et</w:t>
      </w:r>
      <w:r>
        <w:rPr>
          <w:color w:val="0075DB"/>
          <w:spacing w:val="3"/>
        </w:rPr>
        <w:t xml:space="preserve"> </w:t>
      </w:r>
      <w:r>
        <w:rPr>
          <w:color w:val="0075DB"/>
        </w:rPr>
        <w:t>critères</w:t>
      </w:r>
    </w:p>
    <w:p w14:paraId="72B8C67B" w14:textId="77777777" w:rsidR="00493BBB" w:rsidRDefault="00493BBB">
      <w:pPr>
        <w:pStyle w:val="Corpsdetexte"/>
        <w:spacing w:before="5"/>
        <w:rPr>
          <w:rFonts w:ascii="Arial"/>
          <w:b/>
          <w:sz w:val="47"/>
        </w:rPr>
      </w:pPr>
    </w:p>
    <w:p w14:paraId="35A35CBD" w14:textId="77777777" w:rsidR="00493BBB" w:rsidRDefault="00000000">
      <w:pPr>
        <w:pStyle w:val="Corpsdetexte"/>
        <w:spacing w:line="391" w:lineRule="auto"/>
        <w:ind w:left="457" w:right="231"/>
        <w:jc w:val="both"/>
      </w:pPr>
      <w:r>
        <w:rPr>
          <w:color w:val="212121"/>
        </w:rPr>
        <w:t>L’objectif de cette étape est de personnaliser le processus de gestion des risques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et d’établir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paramètres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gestion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SST.</w:t>
      </w:r>
    </w:p>
    <w:p w14:paraId="57298E02" w14:textId="77777777" w:rsidR="00493BBB" w:rsidRDefault="00493BBB">
      <w:pPr>
        <w:pStyle w:val="Corpsdetexte"/>
        <w:spacing w:before="4"/>
        <w:rPr>
          <w:sz w:val="31"/>
        </w:rPr>
      </w:pPr>
    </w:p>
    <w:p w14:paraId="7039CA46" w14:textId="77777777" w:rsidR="00493BBB" w:rsidRDefault="00000000">
      <w:pPr>
        <w:pStyle w:val="Corpsdetexte"/>
        <w:spacing w:line="388" w:lineRule="auto"/>
        <w:ind w:left="457" w:right="189"/>
        <w:jc w:val="both"/>
      </w:pPr>
      <w:r>
        <w:rPr>
          <w:color w:val="212121"/>
        </w:rPr>
        <w:t>A ce niveau Telcotec, définit à quel niveau la gestion des risques sera appliquée 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activités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stratégiques, opérationnelles,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programme,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projet ou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autres et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ce</w:t>
      </w:r>
      <w:r>
        <w:rPr>
          <w:color w:val="212121"/>
          <w:spacing w:val="-67"/>
        </w:rPr>
        <w:t xml:space="preserve"> </w:t>
      </w:r>
      <w:proofErr w:type="gramStart"/>
      <w:r>
        <w:rPr>
          <w:color w:val="212121"/>
        </w:rPr>
        <w:t>en</w:t>
      </w:r>
      <w:proofErr w:type="gramEnd"/>
      <w:r>
        <w:rPr>
          <w:color w:val="212121"/>
        </w:rPr>
        <w:t xml:space="preserve"> tenant compte des objectifs de la société,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des résultats attendus, des outils,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 techniques, des ressources, des responsabilités, des dossiers à tenir, entre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autres.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contexte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devrait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refléter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l’environnement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spécifique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l’activité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laquelle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processus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gestion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appliqué.</w:t>
      </w:r>
    </w:p>
    <w:p w14:paraId="7411E0AE" w14:textId="77777777" w:rsidR="00493BBB" w:rsidRDefault="00493BBB">
      <w:pPr>
        <w:pStyle w:val="Corpsdetexte"/>
        <w:spacing w:before="6"/>
        <w:rPr>
          <w:sz w:val="32"/>
        </w:rPr>
      </w:pPr>
    </w:p>
    <w:p w14:paraId="6CE559C9" w14:textId="77777777" w:rsidR="00493BBB" w:rsidRDefault="00000000">
      <w:pPr>
        <w:pStyle w:val="Corpsdetexte"/>
        <w:spacing w:line="391" w:lineRule="auto"/>
        <w:ind w:left="457" w:right="300"/>
      </w:pPr>
      <w:r>
        <w:rPr>
          <w:color w:val="212121"/>
        </w:rPr>
        <w:t>De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même,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note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société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TELCOTEC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va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préciser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montant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type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risque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qu’on peut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assumer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rapport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aux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objectifs</w:t>
      </w:r>
    </w:p>
    <w:p w14:paraId="35B2677C" w14:textId="77777777" w:rsidR="00493BBB" w:rsidRDefault="00493BBB">
      <w:pPr>
        <w:pStyle w:val="Corpsdetexte"/>
        <w:spacing w:before="7"/>
        <w:rPr>
          <w:sz w:val="31"/>
        </w:rPr>
      </w:pPr>
    </w:p>
    <w:p w14:paraId="1838D671" w14:textId="77777777" w:rsidR="00493BBB" w:rsidRDefault="00000000">
      <w:pPr>
        <w:pStyle w:val="Corpsdetexte"/>
        <w:spacing w:line="388" w:lineRule="auto"/>
        <w:ind w:left="457" w:right="300"/>
      </w:pPr>
      <w:r>
        <w:rPr>
          <w:color w:val="212121"/>
        </w:rPr>
        <w:t>Pour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appuyer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prise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décisions,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critères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devraient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être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établis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évaluer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l’importance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risque.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Ces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critères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sont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dynamiques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devraient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être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revus périodiquement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modifiés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besoin.</w:t>
      </w:r>
    </w:p>
    <w:p w14:paraId="57877116" w14:textId="77777777" w:rsidR="00493BBB" w:rsidRDefault="00493BBB">
      <w:pPr>
        <w:spacing w:line="388" w:lineRule="auto"/>
        <w:sectPr w:rsidR="00493BBB">
          <w:type w:val="continuous"/>
          <w:pgSz w:w="11910" w:h="16840"/>
          <w:pgMar w:top="1580" w:right="1180" w:bottom="280" w:left="920" w:header="720" w:footer="720" w:gutter="0"/>
          <w:cols w:space="720"/>
        </w:sectPr>
      </w:pPr>
    </w:p>
    <w:p w14:paraId="020A3023" w14:textId="77777777" w:rsidR="00493BBB" w:rsidRDefault="00493BBB">
      <w:pPr>
        <w:pStyle w:val="Corpsdetexte"/>
        <w:rPr>
          <w:sz w:val="20"/>
        </w:rPr>
      </w:pPr>
    </w:p>
    <w:p w14:paraId="5BE56BB5" w14:textId="77777777" w:rsidR="00493BBB" w:rsidRDefault="00493BBB">
      <w:pPr>
        <w:pStyle w:val="Corpsdetexte"/>
        <w:rPr>
          <w:sz w:val="20"/>
        </w:rPr>
      </w:pPr>
    </w:p>
    <w:p w14:paraId="0B61D30E" w14:textId="77777777" w:rsidR="00493BBB" w:rsidRDefault="00493BBB">
      <w:pPr>
        <w:pStyle w:val="Corpsdetexte"/>
        <w:rPr>
          <w:sz w:val="20"/>
        </w:rPr>
      </w:pPr>
    </w:p>
    <w:p w14:paraId="42EA7177" w14:textId="77777777" w:rsidR="00493BBB" w:rsidRDefault="00493BBB">
      <w:pPr>
        <w:pStyle w:val="Corpsdetexte"/>
        <w:rPr>
          <w:sz w:val="20"/>
        </w:rPr>
      </w:pPr>
    </w:p>
    <w:p w14:paraId="370FB09B" w14:textId="77777777" w:rsidR="00493BBB" w:rsidRDefault="00493BBB">
      <w:pPr>
        <w:pStyle w:val="Corpsdetexte"/>
        <w:rPr>
          <w:sz w:val="20"/>
        </w:rPr>
      </w:pPr>
    </w:p>
    <w:p w14:paraId="6FF703FF" w14:textId="77777777" w:rsidR="00493BBB" w:rsidRDefault="00493BBB">
      <w:pPr>
        <w:pStyle w:val="Corpsdetexte"/>
        <w:spacing w:before="8"/>
        <w:rPr>
          <w:sz w:val="15"/>
        </w:rPr>
      </w:pPr>
    </w:p>
    <w:p w14:paraId="726137BC" w14:textId="77777777" w:rsidR="00493BBB" w:rsidRDefault="00000000">
      <w:pPr>
        <w:pStyle w:val="Titre1"/>
        <w:numPr>
          <w:ilvl w:val="0"/>
          <w:numId w:val="2"/>
        </w:numPr>
        <w:tabs>
          <w:tab w:val="left" w:pos="817"/>
        </w:tabs>
        <w:ind w:hanging="360"/>
        <w:jc w:val="left"/>
      </w:pPr>
      <w:r>
        <w:rPr>
          <w:color w:val="0075DB"/>
        </w:rPr>
        <w:t>Communication</w:t>
      </w:r>
    </w:p>
    <w:p w14:paraId="16A408EE" w14:textId="77777777" w:rsidR="00493BBB" w:rsidRDefault="00493BBB">
      <w:pPr>
        <w:pStyle w:val="Corpsdetexte"/>
        <w:spacing w:before="7"/>
        <w:rPr>
          <w:rFonts w:ascii="Arial"/>
          <w:b/>
          <w:sz w:val="47"/>
        </w:rPr>
      </w:pPr>
    </w:p>
    <w:p w14:paraId="2DF76003" w14:textId="77777777" w:rsidR="00493BBB" w:rsidRDefault="00000000">
      <w:pPr>
        <w:pStyle w:val="Corpsdetexte"/>
        <w:spacing w:line="388" w:lineRule="auto"/>
        <w:ind w:left="457" w:right="192"/>
        <w:jc w:val="both"/>
      </w:pPr>
      <w:r>
        <w:rPr>
          <w:color w:val="212121"/>
        </w:rPr>
        <w:t>L’objectif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communication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d’aider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toute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l’équipe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concernées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comprendre le risque, sur la base desquelles les décisions sont prises et les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raisons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lesquelles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mesures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spécifiques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nécessaires.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communication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promouvoir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sensibilisation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compréhension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risques, tandis que la consultation consiste à obtenir des commentaires et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l’information pour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appuyer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prise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décisions.</w:t>
      </w:r>
    </w:p>
    <w:p w14:paraId="062B2CDC" w14:textId="77777777" w:rsidR="00493BBB" w:rsidRDefault="00493BBB">
      <w:pPr>
        <w:pStyle w:val="Corpsdetexte"/>
        <w:spacing w:before="3"/>
        <w:rPr>
          <w:sz w:val="32"/>
        </w:rPr>
      </w:pPr>
    </w:p>
    <w:p w14:paraId="41649843" w14:textId="77777777" w:rsidR="00493BBB" w:rsidRDefault="00000000">
      <w:pPr>
        <w:pStyle w:val="Corpsdetexte"/>
        <w:spacing w:before="1" w:line="391" w:lineRule="auto"/>
        <w:ind w:left="457" w:right="300"/>
      </w:pPr>
      <w:r>
        <w:rPr>
          <w:color w:val="212121"/>
        </w:rPr>
        <w:t>La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communication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devrait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avoir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lieu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chaque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étape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tout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au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long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processus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gestion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risques.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Cela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nous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permet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réunir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différents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domaines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d’expertise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veiller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ce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différents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points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vue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soient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correctement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pris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compte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dans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définition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critères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dans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l’évaluation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risques.</w:t>
      </w:r>
    </w:p>
    <w:p w14:paraId="4B321FDA" w14:textId="77777777" w:rsidR="00493BBB" w:rsidRDefault="00493BBB">
      <w:pPr>
        <w:pStyle w:val="Corpsdetexte"/>
        <w:spacing w:before="1"/>
        <w:rPr>
          <w:sz w:val="24"/>
        </w:rPr>
      </w:pPr>
    </w:p>
    <w:p w14:paraId="5CFCBC0B" w14:textId="77777777" w:rsidR="00493BBB" w:rsidRDefault="00000000">
      <w:pPr>
        <w:pStyle w:val="Titre1"/>
        <w:numPr>
          <w:ilvl w:val="0"/>
          <w:numId w:val="2"/>
        </w:numPr>
        <w:tabs>
          <w:tab w:val="left" w:pos="817"/>
        </w:tabs>
        <w:spacing w:before="0"/>
        <w:ind w:hanging="360"/>
        <w:jc w:val="left"/>
      </w:pPr>
      <w:r>
        <w:rPr>
          <w:color w:val="0075DB"/>
        </w:rPr>
        <w:t>Identification</w:t>
      </w:r>
      <w:r>
        <w:rPr>
          <w:color w:val="0075DB"/>
          <w:spacing w:val="1"/>
        </w:rPr>
        <w:t xml:space="preserve"> </w:t>
      </w:r>
      <w:r>
        <w:rPr>
          <w:color w:val="0075DB"/>
        </w:rPr>
        <w:t>des</w:t>
      </w:r>
      <w:r>
        <w:rPr>
          <w:color w:val="0075DB"/>
          <w:spacing w:val="5"/>
        </w:rPr>
        <w:t xml:space="preserve"> </w:t>
      </w:r>
      <w:r>
        <w:rPr>
          <w:color w:val="0075DB"/>
        </w:rPr>
        <w:t>dangers</w:t>
      </w:r>
      <w:r>
        <w:rPr>
          <w:color w:val="0075DB"/>
          <w:spacing w:val="4"/>
        </w:rPr>
        <w:t xml:space="preserve"> </w:t>
      </w:r>
      <w:r>
        <w:rPr>
          <w:color w:val="0075DB"/>
        </w:rPr>
        <w:t>et</w:t>
      </w:r>
      <w:r>
        <w:rPr>
          <w:color w:val="0075DB"/>
          <w:spacing w:val="-1"/>
        </w:rPr>
        <w:t xml:space="preserve"> </w:t>
      </w:r>
      <w:r>
        <w:rPr>
          <w:color w:val="0075DB"/>
        </w:rPr>
        <w:t>des</w:t>
      </w:r>
      <w:r>
        <w:rPr>
          <w:color w:val="0075DB"/>
          <w:spacing w:val="5"/>
        </w:rPr>
        <w:t xml:space="preserve"> </w:t>
      </w:r>
      <w:r>
        <w:rPr>
          <w:color w:val="0075DB"/>
        </w:rPr>
        <w:t>risques</w:t>
      </w:r>
    </w:p>
    <w:p w14:paraId="66C6E7A2" w14:textId="77777777" w:rsidR="00493BBB" w:rsidRDefault="00493BBB">
      <w:pPr>
        <w:pStyle w:val="Corpsdetexte"/>
        <w:spacing w:before="4"/>
        <w:rPr>
          <w:rFonts w:ascii="Arial"/>
          <w:b/>
          <w:sz w:val="47"/>
        </w:rPr>
      </w:pPr>
    </w:p>
    <w:p w14:paraId="77B1126E" w14:textId="77777777" w:rsidR="00493BBB" w:rsidRDefault="00000000">
      <w:pPr>
        <w:pStyle w:val="Corpsdetexte"/>
        <w:spacing w:before="1" w:line="393" w:lineRule="auto"/>
        <w:ind w:left="457" w:right="300"/>
      </w:pPr>
      <w:r>
        <w:rPr>
          <w:color w:val="212121"/>
        </w:rPr>
        <w:t>Connaître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différence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entre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danger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risque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élément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important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d’une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évaluation des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réussie.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Selon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norme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ISO</w:t>
      </w:r>
      <w:r>
        <w:rPr>
          <w:color w:val="212121"/>
          <w:spacing w:val="2"/>
        </w:rPr>
        <w:t xml:space="preserve"> </w:t>
      </w:r>
      <w:proofErr w:type="gramStart"/>
      <w:r>
        <w:rPr>
          <w:color w:val="212121"/>
        </w:rPr>
        <w:t>45001:</w:t>
      </w:r>
      <w:proofErr w:type="gramEnd"/>
    </w:p>
    <w:p w14:paraId="5F1D0B55" w14:textId="77777777" w:rsidR="00493BBB" w:rsidRDefault="00493BBB">
      <w:pPr>
        <w:pStyle w:val="Corpsdetexte"/>
        <w:spacing w:before="3"/>
        <w:rPr>
          <w:sz w:val="31"/>
        </w:rPr>
      </w:pPr>
    </w:p>
    <w:p w14:paraId="7848A201" w14:textId="77777777" w:rsidR="00493BBB" w:rsidRDefault="00000000">
      <w:pPr>
        <w:pStyle w:val="Corpsdetexte"/>
        <w:ind w:left="457"/>
        <w:jc w:val="both"/>
      </w:pPr>
      <w:proofErr w:type="gramStart"/>
      <w:r>
        <w:rPr>
          <w:color w:val="212121"/>
        </w:rPr>
        <w:t>Danger:</w:t>
      </w:r>
      <w:proofErr w:type="gramEnd"/>
      <w:r>
        <w:rPr>
          <w:color w:val="212121"/>
          <w:spacing w:val="7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une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source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susceptible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causer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blessures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maladies</w:t>
      </w:r>
    </w:p>
    <w:p w14:paraId="157BF04F" w14:textId="77777777" w:rsidR="00493BBB" w:rsidRDefault="00000000">
      <w:pPr>
        <w:pStyle w:val="Corpsdetexte"/>
        <w:spacing w:before="179" w:line="391" w:lineRule="auto"/>
        <w:ind w:left="457" w:right="191"/>
        <w:jc w:val="both"/>
      </w:pPr>
      <w:r>
        <w:rPr>
          <w:color w:val="212121"/>
        </w:rPr>
        <w:t>Les dangers peuvent inclure des sources susceptibles de causer des dommages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situations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dangereuses,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circonstances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susceptibles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d’être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exposées 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blessures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maladies.</w:t>
      </w:r>
    </w:p>
    <w:p w14:paraId="4EBEC890" w14:textId="77777777" w:rsidR="00493BBB" w:rsidRDefault="00493BBB">
      <w:pPr>
        <w:pStyle w:val="Corpsdetexte"/>
        <w:spacing w:before="4"/>
        <w:rPr>
          <w:sz w:val="31"/>
        </w:rPr>
      </w:pPr>
    </w:p>
    <w:p w14:paraId="08210931" w14:textId="77777777" w:rsidR="00493BBB" w:rsidRDefault="00000000">
      <w:pPr>
        <w:pStyle w:val="Corpsdetexte"/>
        <w:ind w:left="457"/>
        <w:jc w:val="both"/>
      </w:pPr>
      <w:proofErr w:type="gramStart"/>
      <w:r>
        <w:rPr>
          <w:color w:val="212121"/>
        </w:rPr>
        <w:t>Risque:</w:t>
      </w:r>
      <w:proofErr w:type="gramEnd"/>
      <w:r>
        <w:rPr>
          <w:color w:val="212121"/>
          <w:spacing w:val="8"/>
        </w:rPr>
        <w:t xml:space="preserve"> </w:t>
      </w:r>
      <w:r>
        <w:rPr>
          <w:color w:val="212121"/>
        </w:rPr>
        <w:t>effet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l’incertitude</w:t>
      </w:r>
    </w:p>
    <w:p w14:paraId="766A5E36" w14:textId="77777777" w:rsidR="00493BBB" w:rsidRDefault="00493BBB">
      <w:pPr>
        <w:jc w:val="both"/>
        <w:sectPr w:rsidR="00493BBB">
          <w:pgSz w:w="11910" w:h="16840"/>
          <w:pgMar w:top="1580" w:right="1180" w:bottom="280" w:left="920" w:header="720" w:footer="720" w:gutter="0"/>
          <w:cols w:space="720"/>
        </w:sectPr>
      </w:pPr>
    </w:p>
    <w:p w14:paraId="69AD2D68" w14:textId="77777777" w:rsidR="00493BBB" w:rsidRDefault="00493BBB">
      <w:pPr>
        <w:pStyle w:val="Corpsdetexte"/>
        <w:rPr>
          <w:sz w:val="20"/>
        </w:rPr>
      </w:pPr>
    </w:p>
    <w:p w14:paraId="33B3EF49" w14:textId="77777777" w:rsidR="00493BBB" w:rsidRDefault="00493BBB">
      <w:pPr>
        <w:pStyle w:val="Corpsdetexte"/>
        <w:rPr>
          <w:sz w:val="20"/>
        </w:rPr>
      </w:pPr>
    </w:p>
    <w:p w14:paraId="18EF8AB4" w14:textId="77777777" w:rsidR="00493BBB" w:rsidRDefault="00000000">
      <w:pPr>
        <w:pStyle w:val="Corpsdetexte"/>
        <w:spacing w:before="212"/>
        <w:ind w:left="457"/>
      </w:pPr>
      <w:r>
        <w:rPr>
          <w:color w:val="212121"/>
        </w:rPr>
        <w:t>Un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effet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écart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par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rapport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l’attendu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positif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négatif.</w:t>
      </w:r>
    </w:p>
    <w:p w14:paraId="38A8E44C" w14:textId="77777777" w:rsidR="00493BBB" w:rsidRDefault="00493BBB">
      <w:pPr>
        <w:pStyle w:val="Corpsdetexte"/>
        <w:rPr>
          <w:sz w:val="28"/>
        </w:rPr>
      </w:pPr>
    </w:p>
    <w:p w14:paraId="424B0755" w14:textId="77777777" w:rsidR="00493BBB" w:rsidRDefault="00000000">
      <w:pPr>
        <w:pStyle w:val="Corpsdetexte"/>
        <w:spacing w:before="224" w:line="388" w:lineRule="auto"/>
        <w:ind w:left="457" w:right="300"/>
      </w:pPr>
      <w:r>
        <w:rPr>
          <w:color w:val="212121"/>
        </w:rPr>
        <w:t>L’incertitude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l’état,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même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partiel,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l’incapacité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l’information,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compréhension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connaissance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liée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événement,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sa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conséquence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ou à sa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probabilité.</w:t>
      </w:r>
    </w:p>
    <w:p w14:paraId="53652BE8" w14:textId="77777777" w:rsidR="00493BBB" w:rsidRDefault="00493BBB">
      <w:pPr>
        <w:pStyle w:val="Corpsdetexte"/>
        <w:spacing w:before="1"/>
        <w:rPr>
          <w:sz w:val="32"/>
        </w:rPr>
      </w:pPr>
    </w:p>
    <w:p w14:paraId="6B524FED" w14:textId="77777777" w:rsidR="00493BBB" w:rsidRDefault="00000000">
      <w:pPr>
        <w:pStyle w:val="Corpsdetexte"/>
        <w:spacing w:line="388" w:lineRule="auto"/>
        <w:ind w:left="457" w:right="217"/>
      </w:pPr>
      <w:r>
        <w:rPr>
          <w:color w:val="212121"/>
        </w:rPr>
        <w:t>L’identification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dangers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aide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l’organisation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reconnaître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comprendre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dangers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sur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lieu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travail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travailleurs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afin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d’évaluer,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hiérarchiser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d’éliminer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dangers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réduire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SST.</w:t>
      </w:r>
    </w:p>
    <w:p w14:paraId="4FD11F79" w14:textId="77777777" w:rsidR="00493BBB" w:rsidRDefault="00493BBB">
      <w:pPr>
        <w:pStyle w:val="Corpsdetexte"/>
        <w:spacing w:before="1"/>
        <w:rPr>
          <w:sz w:val="32"/>
        </w:rPr>
      </w:pPr>
    </w:p>
    <w:p w14:paraId="24B13FD9" w14:textId="77777777" w:rsidR="00493BBB" w:rsidRDefault="00000000">
      <w:pPr>
        <w:pStyle w:val="Corpsdetexte"/>
        <w:ind w:left="457"/>
      </w:pPr>
      <w:r>
        <w:rPr>
          <w:color w:val="212121"/>
        </w:rPr>
        <w:t>Le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processus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d’identification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dangers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doit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être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continu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proactif.</w:t>
      </w:r>
    </w:p>
    <w:p w14:paraId="3EEB27F9" w14:textId="77777777" w:rsidR="00493BBB" w:rsidRDefault="00493BBB">
      <w:pPr>
        <w:pStyle w:val="Corpsdetexte"/>
        <w:rPr>
          <w:sz w:val="28"/>
        </w:rPr>
      </w:pPr>
    </w:p>
    <w:p w14:paraId="5E694183" w14:textId="77777777" w:rsidR="00493BBB" w:rsidRDefault="00000000">
      <w:pPr>
        <w:pStyle w:val="Corpsdetexte"/>
        <w:spacing w:before="221" w:line="391" w:lineRule="auto"/>
        <w:ind w:left="457" w:right="300"/>
      </w:pPr>
      <w:r>
        <w:rPr>
          <w:color w:val="212121"/>
        </w:rPr>
        <w:t>Pour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dresser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une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liste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sources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risque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leurs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conséquences,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l’équipe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doit réfléchir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aux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questions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suivantes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:</w:t>
      </w:r>
    </w:p>
    <w:p w14:paraId="0703386D" w14:textId="77777777" w:rsidR="00493BBB" w:rsidRDefault="00493BBB">
      <w:pPr>
        <w:pStyle w:val="Corpsdetexte"/>
        <w:spacing w:before="7"/>
        <w:rPr>
          <w:sz w:val="31"/>
        </w:rPr>
      </w:pPr>
    </w:p>
    <w:p w14:paraId="21986E6A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7"/>
          <w:tab w:val="left" w:pos="458"/>
        </w:tabs>
        <w:spacing w:before="1"/>
        <w:rPr>
          <w:sz w:val="25"/>
        </w:rPr>
      </w:pPr>
      <w:r>
        <w:rPr>
          <w:color w:val="212121"/>
          <w:sz w:val="25"/>
        </w:rPr>
        <w:t>Qu’est-ce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qui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pourrait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mal</w:t>
      </w:r>
      <w:r>
        <w:rPr>
          <w:color w:val="212121"/>
          <w:spacing w:val="8"/>
          <w:sz w:val="25"/>
        </w:rPr>
        <w:t xml:space="preserve"> </w:t>
      </w:r>
      <w:proofErr w:type="gramStart"/>
      <w:r>
        <w:rPr>
          <w:color w:val="212121"/>
          <w:sz w:val="25"/>
        </w:rPr>
        <w:t>tourner?</w:t>
      </w:r>
      <w:proofErr w:type="gramEnd"/>
      <w:r>
        <w:rPr>
          <w:color w:val="212121"/>
          <w:spacing w:val="12"/>
          <w:sz w:val="25"/>
        </w:rPr>
        <w:t xml:space="preserve"> </w:t>
      </w:r>
      <w:r>
        <w:rPr>
          <w:color w:val="212121"/>
          <w:sz w:val="25"/>
        </w:rPr>
        <w:t>(Risque)</w:t>
      </w:r>
    </w:p>
    <w:p w14:paraId="6FD0908D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7"/>
          <w:tab w:val="left" w:pos="458"/>
        </w:tabs>
        <w:spacing w:before="180"/>
        <w:rPr>
          <w:sz w:val="25"/>
        </w:rPr>
      </w:pPr>
      <w:r>
        <w:rPr>
          <w:color w:val="212121"/>
          <w:sz w:val="25"/>
        </w:rPr>
        <w:t>À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quel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point</w:t>
      </w:r>
      <w:r>
        <w:rPr>
          <w:color w:val="212121"/>
          <w:spacing w:val="12"/>
          <w:sz w:val="25"/>
        </w:rPr>
        <w:t xml:space="preserve"> </w:t>
      </w:r>
      <w:r>
        <w:rPr>
          <w:color w:val="212121"/>
          <w:sz w:val="25"/>
        </w:rPr>
        <w:t>cela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pourrait-il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être</w:t>
      </w:r>
      <w:r>
        <w:rPr>
          <w:color w:val="212121"/>
          <w:spacing w:val="8"/>
          <w:sz w:val="25"/>
        </w:rPr>
        <w:t xml:space="preserve"> </w:t>
      </w:r>
      <w:proofErr w:type="gramStart"/>
      <w:r>
        <w:rPr>
          <w:color w:val="212121"/>
          <w:sz w:val="25"/>
        </w:rPr>
        <w:t>grave?</w:t>
      </w:r>
      <w:proofErr w:type="gramEnd"/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(Conséquences/Impact)</w:t>
      </w:r>
    </w:p>
    <w:p w14:paraId="2F466C55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7"/>
          <w:tab w:val="left" w:pos="458"/>
        </w:tabs>
        <w:spacing w:before="181" w:line="693" w:lineRule="auto"/>
        <w:ind w:right="2901"/>
        <w:rPr>
          <w:sz w:val="25"/>
        </w:rPr>
      </w:pPr>
      <w:r>
        <w:rPr>
          <w:color w:val="212121"/>
          <w:sz w:val="25"/>
        </w:rPr>
        <w:t>À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quelle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fréquence</w:t>
      </w:r>
      <w:r>
        <w:rPr>
          <w:color w:val="212121"/>
          <w:spacing w:val="2"/>
          <w:sz w:val="25"/>
        </w:rPr>
        <w:t xml:space="preserve"> </w:t>
      </w:r>
      <w:r>
        <w:rPr>
          <w:color w:val="212121"/>
          <w:sz w:val="25"/>
        </w:rPr>
        <w:t>cela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peut-il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se</w:t>
      </w:r>
      <w:r>
        <w:rPr>
          <w:color w:val="212121"/>
          <w:spacing w:val="9"/>
          <w:sz w:val="25"/>
        </w:rPr>
        <w:t xml:space="preserve"> </w:t>
      </w:r>
      <w:proofErr w:type="gramStart"/>
      <w:r>
        <w:rPr>
          <w:color w:val="212121"/>
          <w:sz w:val="25"/>
        </w:rPr>
        <w:t>produire?</w:t>
      </w:r>
      <w:proofErr w:type="gramEnd"/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(Probabilité)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Voici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quelques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stratégies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pour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répondre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à</w:t>
      </w:r>
      <w:r>
        <w:rPr>
          <w:color w:val="212121"/>
          <w:spacing w:val="12"/>
          <w:sz w:val="25"/>
        </w:rPr>
        <w:t xml:space="preserve"> </w:t>
      </w:r>
      <w:r>
        <w:rPr>
          <w:color w:val="212121"/>
          <w:sz w:val="25"/>
        </w:rPr>
        <w:t>ces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questions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:</w:t>
      </w:r>
    </w:p>
    <w:p w14:paraId="3BB6BD24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7"/>
          <w:tab w:val="left" w:pos="458"/>
        </w:tabs>
        <w:spacing w:before="1"/>
        <w:rPr>
          <w:sz w:val="25"/>
        </w:rPr>
      </w:pPr>
      <w:proofErr w:type="gramStart"/>
      <w:r>
        <w:rPr>
          <w:color w:val="212121"/>
          <w:sz w:val="25"/>
        </w:rPr>
        <w:t>Brainstorming;</w:t>
      </w:r>
      <w:proofErr w:type="gramEnd"/>
    </w:p>
    <w:p w14:paraId="6C82D3C2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7"/>
          <w:tab w:val="left" w:pos="458"/>
        </w:tabs>
        <w:spacing w:before="178"/>
        <w:rPr>
          <w:sz w:val="25"/>
        </w:rPr>
      </w:pPr>
      <w:r>
        <w:rPr>
          <w:color w:val="212121"/>
          <w:sz w:val="25"/>
        </w:rPr>
        <w:t>Développement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scénario,</w:t>
      </w:r>
      <w:r>
        <w:rPr>
          <w:color w:val="212121"/>
          <w:spacing w:val="10"/>
          <w:sz w:val="25"/>
        </w:rPr>
        <w:t xml:space="preserve"> </w:t>
      </w:r>
      <w:r>
        <w:rPr>
          <w:rFonts w:ascii="Arial" w:hAnsi="Arial"/>
          <w:i/>
          <w:color w:val="212121"/>
          <w:sz w:val="25"/>
        </w:rPr>
        <w:t>qu’est</w:t>
      </w:r>
      <w:r>
        <w:rPr>
          <w:rFonts w:ascii="Arial" w:hAnsi="Arial"/>
          <w:i/>
          <w:color w:val="212121"/>
          <w:spacing w:val="7"/>
          <w:sz w:val="25"/>
        </w:rPr>
        <w:t xml:space="preserve"> </w:t>
      </w:r>
      <w:r>
        <w:rPr>
          <w:rFonts w:ascii="Arial" w:hAnsi="Arial"/>
          <w:i/>
          <w:color w:val="212121"/>
          <w:sz w:val="25"/>
        </w:rPr>
        <w:t>ce</w:t>
      </w:r>
      <w:r>
        <w:rPr>
          <w:rFonts w:ascii="Arial" w:hAnsi="Arial"/>
          <w:i/>
          <w:color w:val="212121"/>
          <w:spacing w:val="6"/>
          <w:sz w:val="25"/>
        </w:rPr>
        <w:t xml:space="preserve"> </w:t>
      </w:r>
      <w:r>
        <w:rPr>
          <w:rFonts w:ascii="Arial" w:hAnsi="Arial"/>
          <w:i/>
          <w:color w:val="212121"/>
          <w:sz w:val="25"/>
        </w:rPr>
        <w:t>qui</w:t>
      </w:r>
      <w:r>
        <w:rPr>
          <w:rFonts w:ascii="Arial" w:hAnsi="Arial"/>
          <w:i/>
          <w:color w:val="212121"/>
          <w:spacing w:val="7"/>
          <w:sz w:val="25"/>
        </w:rPr>
        <w:t xml:space="preserve"> </w:t>
      </w:r>
      <w:r>
        <w:rPr>
          <w:rFonts w:ascii="Arial" w:hAnsi="Arial"/>
          <w:i/>
          <w:color w:val="212121"/>
          <w:sz w:val="25"/>
        </w:rPr>
        <w:t>se</w:t>
      </w:r>
      <w:r>
        <w:rPr>
          <w:rFonts w:ascii="Arial" w:hAnsi="Arial"/>
          <w:i/>
          <w:color w:val="212121"/>
          <w:spacing w:val="7"/>
          <w:sz w:val="25"/>
        </w:rPr>
        <w:t xml:space="preserve"> </w:t>
      </w:r>
      <w:r>
        <w:rPr>
          <w:rFonts w:ascii="Arial" w:hAnsi="Arial"/>
          <w:i/>
          <w:color w:val="212121"/>
          <w:sz w:val="25"/>
        </w:rPr>
        <w:t>passerait</w:t>
      </w:r>
      <w:r>
        <w:rPr>
          <w:rFonts w:ascii="Arial" w:hAnsi="Arial"/>
          <w:i/>
          <w:color w:val="212121"/>
          <w:spacing w:val="7"/>
          <w:sz w:val="25"/>
        </w:rPr>
        <w:t xml:space="preserve"> </w:t>
      </w:r>
      <w:proofErr w:type="gramStart"/>
      <w:r>
        <w:rPr>
          <w:rFonts w:ascii="Arial" w:hAnsi="Arial"/>
          <w:i/>
          <w:color w:val="212121"/>
          <w:sz w:val="25"/>
        </w:rPr>
        <w:t>si</w:t>
      </w:r>
      <w:r>
        <w:rPr>
          <w:color w:val="212121"/>
          <w:sz w:val="25"/>
        </w:rPr>
        <w:t>;</w:t>
      </w:r>
      <w:proofErr w:type="gramEnd"/>
    </w:p>
    <w:p w14:paraId="7202B6D4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7"/>
          <w:tab w:val="left" w:pos="458"/>
        </w:tabs>
        <w:spacing w:before="181" w:line="388" w:lineRule="auto"/>
        <w:ind w:right="371"/>
        <w:rPr>
          <w:sz w:val="25"/>
        </w:rPr>
      </w:pPr>
      <w:r>
        <w:rPr>
          <w:color w:val="212121"/>
          <w:sz w:val="25"/>
        </w:rPr>
        <w:t>Examinez</w:t>
      </w:r>
      <w:r>
        <w:rPr>
          <w:color w:val="212121"/>
          <w:spacing w:val="2"/>
          <w:sz w:val="25"/>
        </w:rPr>
        <w:t xml:space="preserve"> </w:t>
      </w:r>
      <w:r>
        <w:rPr>
          <w:color w:val="212121"/>
          <w:sz w:val="25"/>
        </w:rPr>
        <w:t>vos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accidents,</w:t>
      </w:r>
      <w:r>
        <w:rPr>
          <w:color w:val="212121"/>
          <w:spacing w:val="3"/>
          <w:sz w:val="25"/>
        </w:rPr>
        <w:t xml:space="preserve"> </w:t>
      </w:r>
      <w:r>
        <w:rPr>
          <w:color w:val="212121"/>
          <w:sz w:val="25"/>
        </w:rPr>
        <w:t>taux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blessures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et</w:t>
      </w:r>
      <w:r>
        <w:rPr>
          <w:color w:val="212121"/>
          <w:spacing w:val="3"/>
          <w:sz w:val="25"/>
        </w:rPr>
        <w:t xml:space="preserve"> </w:t>
      </w:r>
      <w:r>
        <w:rPr>
          <w:color w:val="212121"/>
          <w:sz w:val="25"/>
        </w:rPr>
        <w:t>décès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pour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identifier</w:t>
      </w:r>
      <w:r>
        <w:rPr>
          <w:color w:val="212121"/>
          <w:spacing w:val="3"/>
          <w:sz w:val="25"/>
        </w:rPr>
        <w:t xml:space="preserve"> </w:t>
      </w:r>
      <w:r>
        <w:rPr>
          <w:color w:val="212121"/>
          <w:sz w:val="25"/>
        </w:rPr>
        <w:t>les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processus/activités</w:t>
      </w:r>
      <w:r>
        <w:rPr>
          <w:color w:val="212121"/>
          <w:spacing w:val="11"/>
          <w:sz w:val="25"/>
        </w:rPr>
        <w:t xml:space="preserve"> </w:t>
      </w:r>
      <w:r>
        <w:rPr>
          <w:color w:val="212121"/>
          <w:sz w:val="25"/>
        </w:rPr>
        <w:t>qui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doivent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être</w:t>
      </w:r>
      <w:r>
        <w:rPr>
          <w:color w:val="212121"/>
          <w:spacing w:val="11"/>
          <w:sz w:val="25"/>
        </w:rPr>
        <w:t xml:space="preserve"> </w:t>
      </w:r>
      <w:r>
        <w:rPr>
          <w:color w:val="212121"/>
          <w:sz w:val="25"/>
        </w:rPr>
        <w:t>examinés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ou</w:t>
      </w:r>
      <w:r>
        <w:rPr>
          <w:color w:val="212121"/>
          <w:spacing w:val="12"/>
          <w:sz w:val="25"/>
        </w:rPr>
        <w:t xml:space="preserve"> </w:t>
      </w:r>
      <w:r>
        <w:rPr>
          <w:color w:val="212121"/>
          <w:sz w:val="25"/>
        </w:rPr>
        <w:t>qui</w:t>
      </w:r>
      <w:r>
        <w:rPr>
          <w:color w:val="212121"/>
          <w:spacing w:val="11"/>
          <w:sz w:val="25"/>
        </w:rPr>
        <w:t xml:space="preserve"> </w:t>
      </w:r>
      <w:r>
        <w:rPr>
          <w:color w:val="212121"/>
          <w:sz w:val="25"/>
        </w:rPr>
        <w:t>nécessitent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plus</w:t>
      </w:r>
      <w:r>
        <w:rPr>
          <w:color w:val="212121"/>
          <w:spacing w:val="12"/>
          <w:sz w:val="25"/>
        </w:rPr>
        <w:t xml:space="preserve"> </w:t>
      </w:r>
      <w:r>
        <w:rPr>
          <w:color w:val="212121"/>
          <w:sz w:val="25"/>
        </w:rPr>
        <w:t>d’attention</w:t>
      </w:r>
      <w:r>
        <w:rPr>
          <w:color w:val="212121"/>
          <w:spacing w:val="-67"/>
          <w:sz w:val="25"/>
        </w:rPr>
        <w:t xml:space="preserve"> </w:t>
      </w:r>
      <w:r>
        <w:rPr>
          <w:color w:val="212121"/>
          <w:sz w:val="25"/>
        </w:rPr>
        <w:t>dans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l’évaluation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dangers</w:t>
      </w:r>
      <w:r>
        <w:rPr>
          <w:color w:val="212121"/>
          <w:spacing w:val="-1"/>
          <w:sz w:val="25"/>
        </w:rPr>
        <w:t xml:space="preserve"> </w:t>
      </w:r>
      <w:r>
        <w:rPr>
          <w:color w:val="212121"/>
          <w:sz w:val="25"/>
        </w:rPr>
        <w:t>et des</w:t>
      </w:r>
      <w:r>
        <w:rPr>
          <w:color w:val="212121"/>
          <w:spacing w:val="2"/>
          <w:sz w:val="25"/>
        </w:rPr>
        <w:t xml:space="preserve"> </w:t>
      </w:r>
      <w:r>
        <w:rPr>
          <w:color w:val="212121"/>
          <w:sz w:val="25"/>
        </w:rPr>
        <w:t>risques.</w:t>
      </w:r>
    </w:p>
    <w:p w14:paraId="6D2CDEDF" w14:textId="77777777" w:rsidR="00493BBB" w:rsidRDefault="00493BBB">
      <w:pPr>
        <w:spacing w:line="388" w:lineRule="auto"/>
        <w:rPr>
          <w:sz w:val="25"/>
        </w:rPr>
        <w:sectPr w:rsidR="00493BBB">
          <w:pgSz w:w="11910" w:h="16840"/>
          <w:pgMar w:top="1580" w:right="1180" w:bottom="280" w:left="920" w:header="720" w:footer="720" w:gutter="0"/>
          <w:cols w:space="720"/>
        </w:sectPr>
      </w:pPr>
    </w:p>
    <w:p w14:paraId="6D6EF497" w14:textId="77777777" w:rsidR="00493BBB" w:rsidRDefault="00493BBB">
      <w:pPr>
        <w:pStyle w:val="Corpsdetexte"/>
        <w:rPr>
          <w:sz w:val="20"/>
        </w:rPr>
      </w:pPr>
    </w:p>
    <w:p w14:paraId="54AA2E21" w14:textId="77777777" w:rsidR="00493BBB" w:rsidRDefault="00493BBB">
      <w:pPr>
        <w:pStyle w:val="Corpsdetexte"/>
        <w:rPr>
          <w:sz w:val="20"/>
        </w:rPr>
      </w:pPr>
    </w:p>
    <w:p w14:paraId="1FB889C6" w14:textId="77777777" w:rsidR="00493BBB" w:rsidRDefault="00493BBB">
      <w:pPr>
        <w:pStyle w:val="Corpsdetexte"/>
        <w:rPr>
          <w:sz w:val="20"/>
        </w:rPr>
      </w:pPr>
    </w:p>
    <w:p w14:paraId="058A25FC" w14:textId="77777777" w:rsidR="00493BBB" w:rsidRDefault="00493BBB">
      <w:pPr>
        <w:pStyle w:val="Corpsdetexte"/>
        <w:spacing w:before="9"/>
        <w:rPr>
          <w:sz w:val="23"/>
        </w:rPr>
      </w:pPr>
    </w:p>
    <w:p w14:paraId="1FDFD8BD" w14:textId="77777777" w:rsidR="00493BBB" w:rsidRDefault="00000000">
      <w:pPr>
        <w:pStyle w:val="Titre1"/>
        <w:numPr>
          <w:ilvl w:val="0"/>
          <w:numId w:val="2"/>
        </w:numPr>
        <w:tabs>
          <w:tab w:val="left" w:pos="817"/>
        </w:tabs>
        <w:ind w:hanging="360"/>
        <w:jc w:val="left"/>
      </w:pPr>
      <w:r>
        <w:rPr>
          <w:color w:val="0075DB"/>
        </w:rPr>
        <w:t>Analyse</w:t>
      </w:r>
      <w:r>
        <w:rPr>
          <w:color w:val="0075DB"/>
          <w:spacing w:val="2"/>
        </w:rPr>
        <w:t xml:space="preserve"> </w:t>
      </w:r>
      <w:r>
        <w:rPr>
          <w:color w:val="0075DB"/>
        </w:rPr>
        <w:t>du</w:t>
      </w:r>
      <w:r>
        <w:rPr>
          <w:color w:val="0075DB"/>
          <w:spacing w:val="3"/>
        </w:rPr>
        <w:t xml:space="preserve"> </w:t>
      </w:r>
      <w:r>
        <w:rPr>
          <w:color w:val="0075DB"/>
        </w:rPr>
        <w:t>risque</w:t>
      </w:r>
    </w:p>
    <w:p w14:paraId="698A9A3B" w14:textId="77777777" w:rsidR="00493BBB" w:rsidRDefault="00493BBB">
      <w:pPr>
        <w:pStyle w:val="Corpsdetexte"/>
        <w:spacing w:before="7"/>
        <w:rPr>
          <w:rFonts w:ascii="Arial"/>
          <w:b/>
          <w:sz w:val="47"/>
        </w:rPr>
      </w:pPr>
    </w:p>
    <w:p w14:paraId="054BC5E5" w14:textId="77777777" w:rsidR="00493BBB" w:rsidRDefault="00000000">
      <w:pPr>
        <w:pStyle w:val="Corpsdetexte"/>
        <w:spacing w:line="391" w:lineRule="auto"/>
        <w:ind w:left="457" w:right="356"/>
        <w:jc w:val="both"/>
      </w:pPr>
      <w:r>
        <w:rPr>
          <w:color w:val="212121"/>
        </w:rPr>
        <w:t>L’analyse des risques implique un examen détaillé des incertitudes, des sources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risque, des conséquences, des probabilités, des événements, des scénarios,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 contrôles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 leur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efficacité.</w:t>
      </w:r>
    </w:p>
    <w:p w14:paraId="46F38A5A" w14:textId="77777777" w:rsidR="00493BBB" w:rsidRDefault="00493BBB">
      <w:pPr>
        <w:pStyle w:val="Corpsdetexte"/>
        <w:spacing w:before="6"/>
        <w:rPr>
          <w:sz w:val="31"/>
        </w:rPr>
      </w:pPr>
    </w:p>
    <w:p w14:paraId="080F8653" w14:textId="77777777" w:rsidR="00493BBB" w:rsidRDefault="00000000">
      <w:pPr>
        <w:pStyle w:val="Corpsdetexte"/>
        <w:spacing w:before="1" w:line="388" w:lineRule="auto"/>
        <w:ind w:left="457" w:right="1497"/>
      </w:pPr>
      <w:proofErr w:type="gramStart"/>
      <w:r>
        <w:rPr>
          <w:color w:val="212121"/>
        </w:rPr>
        <w:t>Probabilité:</w:t>
      </w:r>
      <w:proofErr w:type="gramEnd"/>
      <w:r>
        <w:rPr>
          <w:color w:val="212121"/>
          <w:spacing w:val="8"/>
        </w:rPr>
        <w:t xml:space="preserve"> </w:t>
      </w:r>
      <w:r>
        <w:rPr>
          <w:color w:val="212121"/>
        </w:rPr>
        <w:t>chance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quelque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chose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passe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Conséquence/impact: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résultat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d’un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événement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qui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affecte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objectifs</w:t>
      </w:r>
    </w:p>
    <w:p w14:paraId="56A0D9A5" w14:textId="77777777" w:rsidR="00493BBB" w:rsidRDefault="00493BBB">
      <w:pPr>
        <w:pStyle w:val="Corpsdetexte"/>
        <w:spacing w:before="10"/>
        <w:rPr>
          <w:sz w:val="31"/>
        </w:rPr>
      </w:pPr>
    </w:p>
    <w:p w14:paraId="73CA7152" w14:textId="77777777" w:rsidR="00493BBB" w:rsidRDefault="00000000">
      <w:pPr>
        <w:pStyle w:val="Corpsdetexte"/>
        <w:spacing w:line="388" w:lineRule="auto"/>
        <w:ind w:left="457" w:right="300"/>
      </w:pPr>
      <w:r>
        <w:rPr>
          <w:color w:val="212121"/>
        </w:rPr>
        <w:t>Une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conséquence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peut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être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juste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incertaine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peut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avoir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effets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directs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indirects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positifs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négatifs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sur les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objectifs.</w:t>
      </w:r>
    </w:p>
    <w:p w14:paraId="386A4396" w14:textId="77777777" w:rsidR="00493BBB" w:rsidRDefault="00493BBB">
      <w:pPr>
        <w:pStyle w:val="Corpsdetexte"/>
        <w:spacing w:before="10"/>
        <w:rPr>
          <w:sz w:val="31"/>
        </w:rPr>
      </w:pPr>
    </w:p>
    <w:p w14:paraId="5FAFA170" w14:textId="77777777" w:rsidR="00493BBB" w:rsidRDefault="00000000">
      <w:pPr>
        <w:pStyle w:val="Corpsdetexte"/>
        <w:spacing w:before="1"/>
        <w:ind w:left="457"/>
      </w:pPr>
      <w:r>
        <w:rPr>
          <w:color w:val="212121"/>
        </w:rPr>
        <w:t>Les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conséquences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peuvent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être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exprimées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qualitativement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quantitativement.</w:t>
      </w:r>
    </w:p>
    <w:p w14:paraId="6FD13E9F" w14:textId="77777777" w:rsidR="00493BBB" w:rsidRDefault="00493BBB">
      <w:pPr>
        <w:pStyle w:val="Corpsdetexte"/>
        <w:rPr>
          <w:sz w:val="28"/>
        </w:rPr>
      </w:pPr>
    </w:p>
    <w:p w14:paraId="495C3A0B" w14:textId="77777777" w:rsidR="00493BBB" w:rsidRDefault="00000000">
      <w:pPr>
        <w:pStyle w:val="Corpsdetexte"/>
        <w:spacing w:before="223" w:line="391" w:lineRule="auto"/>
        <w:ind w:left="457" w:right="300"/>
      </w:pPr>
      <w:r>
        <w:rPr>
          <w:color w:val="212121"/>
        </w:rPr>
        <w:t>Une</w:t>
      </w:r>
      <w:r>
        <w:rPr>
          <w:color w:val="212121"/>
          <w:spacing w:val="7"/>
        </w:rPr>
        <w:t xml:space="preserve"> </w:t>
      </w:r>
      <w:r>
        <w:rPr>
          <w:color w:val="0075DB"/>
          <w:u w:val="single" w:color="0075DB"/>
        </w:rPr>
        <w:t>Matrice</w:t>
      </w:r>
      <w:r>
        <w:rPr>
          <w:color w:val="0075DB"/>
          <w:spacing w:val="5"/>
          <w:u w:val="single" w:color="0075DB"/>
        </w:rPr>
        <w:t xml:space="preserve"> </w:t>
      </w:r>
      <w:r>
        <w:rPr>
          <w:color w:val="0075DB"/>
          <w:u w:val="single" w:color="0075DB"/>
        </w:rPr>
        <w:t>des</w:t>
      </w:r>
      <w:r>
        <w:rPr>
          <w:color w:val="0075DB"/>
          <w:spacing w:val="6"/>
          <w:u w:val="single" w:color="0075DB"/>
        </w:rPr>
        <w:t xml:space="preserve"> </w:t>
      </w:r>
      <w:r>
        <w:rPr>
          <w:color w:val="0075DB"/>
          <w:u w:val="single" w:color="0075DB"/>
        </w:rPr>
        <w:t>risques</w:t>
      </w:r>
      <w:r>
        <w:rPr>
          <w:color w:val="0075DB"/>
          <w:spacing w:val="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diagramme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risque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outil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simple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visuel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qui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généralement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utilisé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évaluer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niveau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risque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aider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processus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prise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</w:rPr>
        <w:t>décision..</w:t>
      </w:r>
      <w:proofErr w:type="gramEnd"/>
    </w:p>
    <w:p w14:paraId="722BA191" w14:textId="77777777" w:rsidR="00493BBB" w:rsidRDefault="00493BBB">
      <w:pPr>
        <w:pStyle w:val="Corpsdetexte"/>
        <w:spacing w:before="4"/>
        <w:rPr>
          <w:sz w:val="31"/>
        </w:rPr>
      </w:pPr>
    </w:p>
    <w:p w14:paraId="0EE23542" w14:textId="77777777" w:rsidR="00493BBB" w:rsidRDefault="00000000">
      <w:pPr>
        <w:pStyle w:val="Corpsdetexte"/>
        <w:spacing w:line="391" w:lineRule="auto"/>
        <w:ind w:left="457" w:right="300"/>
      </w:pPr>
      <w:r>
        <w:rPr>
          <w:color w:val="212121"/>
        </w:rPr>
        <w:t>Notre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entreprise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TELCOTEC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VA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définir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ses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propres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critères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conséquence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probabilité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fonction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son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contexte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ses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objectifs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actuels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(Étape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1</w:t>
      </w:r>
    </w:p>
    <w:p w14:paraId="1721E8F0" w14:textId="77777777" w:rsidR="00493BBB" w:rsidRDefault="00493BBB">
      <w:pPr>
        <w:spacing w:line="391" w:lineRule="auto"/>
        <w:sectPr w:rsidR="00493BBB">
          <w:pgSz w:w="11910" w:h="16840"/>
          <w:pgMar w:top="1580" w:right="1180" w:bottom="280" w:left="920" w:header="720" w:footer="720" w:gutter="0"/>
          <w:cols w:space="720"/>
        </w:sectPr>
      </w:pPr>
    </w:p>
    <w:p w14:paraId="0AF20F5D" w14:textId="77777777" w:rsidR="00493BBB" w:rsidRDefault="00493BBB">
      <w:pPr>
        <w:pStyle w:val="Corpsdetexte"/>
        <w:rPr>
          <w:sz w:val="20"/>
        </w:rPr>
      </w:pPr>
    </w:p>
    <w:p w14:paraId="034423E7" w14:textId="77777777" w:rsidR="00493BBB" w:rsidRDefault="00000000">
      <w:pPr>
        <w:pStyle w:val="Corpsdetexte"/>
        <w:spacing w:before="222"/>
        <w:ind w:left="255"/>
      </w:pPr>
      <w:r>
        <w:rPr>
          <w:color w:val="212121"/>
        </w:rPr>
        <w:t>La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probabilité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l’impact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peuvent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être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exprimés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qualitativement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8"/>
        </w:rPr>
        <w:t xml:space="preserve"> </w:t>
      </w:r>
      <w:proofErr w:type="gramStart"/>
      <w:r>
        <w:rPr>
          <w:color w:val="212121"/>
        </w:rPr>
        <w:t>quantitativement:</w:t>
      </w:r>
      <w:proofErr w:type="gramEnd"/>
    </w:p>
    <w:p w14:paraId="68220279" w14:textId="77777777" w:rsidR="00493BBB" w:rsidRDefault="00493BBB">
      <w:pPr>
        <w:pStyle w:val="Corpsdetexte"/>
        <w:rPr>
          <w:sz w:val="20"/>
        </w:rPr>
      </w:pPr>
    </w:p>
    <w:p w14:paraId="7BC5C694" w14:textId="77777777" w:rsidR="00493BBB" w:rsidRDefault="00493BBB">
      <w:pPr>
        <w:pStyle w:val="Corpsdetexte"/>
        <w:spacing w:before="9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double" w:sz="2" w:space="0" w:color="D1D1D1"/>
          <w:left w:val="double" w:sz="2" w:space="0" w:color="D1D1D1"/>
          <w:bottom w:val="double" w:sz="2" w:space="0" w:color="D1D1D1"/>
          <w:right w:val="double" w:sz="2" w:space="0" w:color="D1D1D1"/>
          <w:insideH w:val="double" w:sz="2" w:space="0" w:color="D1D1D1"/>
          <w:insideV w:val="double" w:sz="2" w:space="0" w:color="D1D1D1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4561"/>
        <w:gridCol w:w="4263"/>
      </w:tblGrid>
      <w:tr w:rsidR="00493BBB" w14:paraId="27ECB8EA" w14:textId="77777777">
        <w:trPr>
          <w:trHeight w:val="462"/>
        </w:trPr>
        <w:tc>
          <w:tcPr>
            <w:tcW w:w="2833" w:type="dxa"/>
            <w:tcBorders>
              <w:left w:val="single" w:sz="18" w:space="0" w:color="FFFFFF"/>
              <w:right w:val="thinThickMediumGap" w:sz="3" w:space="0" w:color="D1D1D1"/>
            </w:tcBorders>
          </w:tcPr>
          <w:p w14:paraId="6D601ED0" w14:textId="77777777" w:rsidR="00493BBB" w:rsidRDefault="00000000">
            <w:pPr>
              <w:pStyle w:val="TableParagraph"/>
              <w:spacing w:before="111"/>
              <w:ind w:left="661" w:right="610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Probabilité</w:t>
            </w:r>
          </w:p>
        </w:tc>
        <w:tc>
          <w:tcPr>
            <w:tcW w:w="4561" w:type="dxa"/>
            <w:tcBorders>
              <w:left w:val="thickThinMediumGap" w:sz="3" w:space="0" w:color="D1D1D1"/>
              <w:right w:val="thinThickMediumGap" w:sz="3" w:space="0" w:color="D1D1D1"/>
            </w:tcBorders>
          </w:tcPr>
          <w:p w14:paraId="1B8B05EE" w14:textId="77777777" w:rsidR="00493BBB" w:rsidRDefault="00000000">
            <w:pPr>
              <w:pStyle w:val="TableParagraph"/>
              <w:spacing w:before="109"/>
              <w:ind w:left="234" w:right="16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12121"/>
                <w:sz w:val="21"/>
              </w:rPr>
              <w:t>Qualitativement</w:t>
            </w:r>
          </w:p>
        </w:tc>
        <w:tc>
          <w:tcPr>
            <w:tcW w:w="4263" w:type="dxa"/>
            <w:tcBorders>
              <w:left w:val="thickThinMediumGap" w:sz="3" w:space="0" w:color="D1D1D1"/>
              <w:right w:val="thinThickMediumGap" w:sz="3" w:space="0" w:color="D1D1D1"/>
            </w:tcBorders>
          </w:tcPr>
          <w:p w14:paraId="3F6F3262" w14:textId="77777777" w:rsidR="00493BBB" w:rsidRDefault="00000000">
            <w:pPr>
              <w:pStyle w:val="TableParagraph"/>
              <w:spacing w:before="111"/>
              <w:ind w:left="498" w:right="443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Quantitativement</w:t>
            </w:r>
          </w:p>
        </w:tc>
      </w:tr>
      <w:tr w:rsidR="00493BBB" w14:paraId="67FF6456" w14:textId="77777777">
        <w:trPr>
          <w:trHeight w:val="1195"/>
        </w:trPr>
        <w:tc>
          <w:tcPr>
            <w:tcW w:w="2833" w:type="dxa"/>
            <w:tcBorders>
              <w:left w:val="single" w:sz="18" w:space="0" w:color="FFFFFF"/>
              <w:right w:val="thinThickMediumGap" w:sz="3" w:space="0" w:color="D1D1D1"/>
            </w:tcBorders>
          </w:tcPr>
          <w:p w14:paraId="3F7E9E48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778B0F9D" w14:textId="77777777" w:rsidR="00493BBB" w:rsidRDefault="00000000">
            <w:pPr>
              <w:pStyle w:val="TableParagraph"/>
              <w:spacing w:before="201"/>
              <w:ind w:left="662" w:right="610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Rare</w:t>
            </w:r>
          </w:p>
        </w:tc>
        <w:tc>
          <w:tcPr>
            <w:tcW w:w="4561" w:type="dxa"/>
            <w:tcBorders>
              <w:left w:val="thickThinMediumGap" w:sz="3" w:space="0" w:color="D1D1D1"/>
              <w:right w:val="thinThickMediumGap" w:sz="3" w:space="0" w:color="D1D1D1"/>
            </w:tcBorders>
          </w:tcPr>
          <w:p w14:paraId="2CE2E39C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1742AEF7" w14:textId="77777777" w:rsidR="00493BBB" w:rsidRDefault="00000000">
            <w:pPr>
              <w:pStyle w:val="TableParagraph"/>
              <w:spacing w:before="201"/>
              <w:ind w:left="237" w:right="164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Concevable,</w:t>
            </w:r>
            <w:r>
              <w:rPr>
                <w:color w:val="212121"/>
                <w:spacing w:val="14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mais</w:t>
            </w:r>
            <w:r>
              <w:rPr>
                <w:color w:val="212121"/>
                <w:spacing w:val="15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extrêmement</w:t>
            </w:r>
            <w:r>
              <w:rPr>
                <w:color w:val="212121"/>
                <w:spacing w:val="1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improbable</w:t>
            </w:r>
          </w:p>
        </w:tc>
        <w:tc>
          <w:tcPr>
            <w:tcW w:w="4263" w:type="dxa"/>
            <w:tcBorders>
              <w:left w:val="thickThinMediumGap" w:sz="3" w:space="0" w:color="D1D1D1"/>
              <w:right w:val="thinThickMediumGap" w:sz="3" w:space="0" w:color="D1D1D1"/>
            </w:tcBorders>
          </w:tcPr>
          <w:p w14:paraId="743F04A8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30A29373" w14:textId="77777777" w:rsidR="00493BBB" w:rsidRDefault="00000000">
            <w:pPr>
              <w:pStyle w:val="TableParagraph"/>
              <w:spacing w:before="201"/>
              <w:ind w:left="502" w:right="443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Moins</w:t>
            </w:r>
            <w:r>
              <w:rPr>
                <w:color w:val="212121"/>
                <w:spacing w:val="7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d’un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événement</w:t>
            </w:r>
            <w:r>
              <w:rPr>
                <w:color w:val="212121"/>
                <w:spacing w:val="1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en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100</w:t>
            </w:r>
            <w:r>
              <w:rPr>
                <w:color w:val="212121"/>
                <w:spacing w:val="1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ans</w:t>
            </w:r>
          </w:p>
        </w:tc>
      </w:tr>
      <w:tr w:rsidR="00493BBB" w14:paraId="56834D5B" w14:textId="77777777">
        <w:trPr>
          <w:trHeight w:val="1193"/>
        </w:trPr>
        <w:tc>
          <w:tcPr>
            <w:tcW w:w="2833" w:type="dxa"/>
            <w:tcBorders>
              <w:left w:val="single" w:sz="18" w:space="0" w:color="FFFFFF"/>
              <w:right w:val="thinThickMediumGap" w:sz="3" w:space="0" w:color="D1D1D1"/>
            </w:tcBorders>
          </w:tcPr>
          <w:p w14:paraId="4BB934F9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1B32065B" w14:textId="77777777" w:rsidR="00493BBB" w:rsidRDefault="00000000">
            <w:pPr>
              <w:pStyle w:val="TableParagraph"/>
              <w:spacing w:before="199"/>
              <w:ind w:left="664" w:right="610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Improbable</w:t>
            </w:r>
          </w:p>
        </w:tc>
        <w:tc>
          <w:tcPr>
            <w:tcW w:w="4561" w:type="dxa"/>
            <w:tcBorders>
              <w:left w:val="thickThinMediumGap" w:sz="3" w:space="0" w:color="D1D1D1"/>
              <w:right w:val="thinThickMediumGap" w:sz="3" w:space="0" w:color="D1D1D1"/>
            </w:tcBorders>
          </w:tcPr>
          <w:p w14:paraId="692A98FD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223C0A23" w14:textId="77777777" w:rsidR="00493BBB" w:rsidRDefault="00000000">
            <w:pPr>
              <w:pStyle w:val="TableParagraph"/>
              <w:spacing w:before="199"/>
              <w:ind w:left="237" w:right="163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Possible</w:t>
            </w:r>
            <w:r>
              <w:rPr>
                <w:color w:val="212121"/>
                <w:spacing w:val="7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mais</w:t>
            </w:r>
            <w:r>
              <w:rPr>
                <w:color w:val="212121"/>
                <w:spacing w:val="1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peu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probable</w:t>
            </w:r>
          </w:p>
        </w:tc>
        <w:tc>
          <w:tcPr>
            <w:tcW w:w="4263" w:type="dxa"/>
            <w:tcBorders>
              <w:left w:val="thickThinMediumGap" w:sz="3" w:space="0" w:color="D1D1D1"/>
              <w:right w:val="thinThickMediumGap" w:sz="3" w:space="0" w:color="D1D1D1"/>
            </w:tcBorders>
          </w:tcPr>
          <w:p w14:paraId="745DAD97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48D961A2" w14:textId="77777777" w:rsidR="00493BBB" w:rsidRDefault="00000000">
            <w:pPr>
              <w:pStyle w:val="TableParagraph"/>
              <w:spacing w:before="199"/>
              <w:ind w:left="502" w:right="440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1</w:t>
            </w:r>
            <w:r>
              <w:rPr>
                <w:color w:val="212121"/>
                <w:spacing w:val="1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événement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entre</w:t>
            </w:r>
            <w:r>
              <w:rPr>
                <w:color w:val="212121"/>
                <w:spacing w:val="1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10-100</w:t>
            </w:r>
            <w:r>
              <w:rPr>
                <w:color w:val="212121"/>
                <w:spacing w:val="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ans</w:t>
            </w:r>
          </w:p>
        </w:tc>
      </w:tr>
      <w:tr w:rsidR="00493BBB" w14:paraId="42C73AB0" w14:textId="77777777">
        <w:trPr>
          <w:trHeight w:val="1207"/>
        </w:trPr>
        <w:tc>
          <w:tcPr>
            <w:tcW w:w="2833" w:type="dxa"/>
            <w:tcBorders>
              <w:left w:val="single" w:sz="18" w:space="0" w:color="FFFFFF"/>
              <w:bottom w:val="thickThinMediumGap" w:sz="3" w:space="0" w:color="D1D1D1"/>
              <w:right w:val="thinThickMediumGap" w:sz="3" w:space="0" w:color="D1D1D1"/>
            </w:tcBorders>
          </w:tcPr>
          <w:p w14:paraId="063B7D2B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333D9DAF" w14:textId="77777777" w:rsidR="00493BBB" w:rsidRDefault="00000000">
            <w:pPr>
              <w:pStyle w:val="TableParagraph"/>
              <w:spacing w:before="199"/>
              <w:ind w:left="662" w:right="610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Possible</w:t>
            </w:r>
          </w:p>
        </w:tc>
        <w:tc>
          <w:tcPr>
            <w:tcW w:w="4561" w:type="dxa"/>
            <w:tcBorders>
              <w:left w:val="thickThinMediumGap" w:sz="3" w:space="0" w:color="D1D1D1"/>
              <w:bottom w:val="thickThinMediumGap" w:sz="3" w:space="0" w:color="D1D1D1"/>
              <w:right w:val="thinThickMediumGap" w:sz="3" w:space="0" w:color="D1D1D1"/>
            </w:tcBorders>
          </w:tcPr>
          <w:p w14:paraId="5DD70BDA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1DEE9CC3" w14:textId="77777777" w:rsidR="00493BBB" w:rsidRDefault="00000000">
            <w:pPr>
              <w:pStyle w:val="TableParagraph"/>
              <w:spacing w:before="199"/>
              <w:ind w:left="237" w:right="161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Probablement,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mais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ce</w:t>
            </w:r>
            <w:r>
              <w:rPr>
                <w:color w:val="212121"/>
                <w:spacing w:val="1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n’est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pas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certain</w:t>
            </w:r>
          </w:p>
        </w:tc>
        <w:tc>
          <w:tcPr>
            <w:tcW w:w="4263" w:type="dxa"/>
            <w:tcBorders>
              <w:left w:val="thickThinMediumGap" w:sz="3" w:space="0" w:color="D1D1D1"/>
              <w:bottom w:val="thickThinMediumGap" w:sz="3" w:space="0" w:color="D1D1D1"/>
              <w:right w:val="thinThickMediumGap" w:sz="3" w:space="0" w:color="D1D1D1"/>
            </w:tcBorders>
          </w:tcPr>
          <w:p w14:paraId="6600B443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44105CDC" w14:textId="77777777" w:rsidR="00493BBB" w:rsidRDefault="00000000">
            <w:pPr>
              <w:pStyle w:val="TableParagraph"/>
              <w:spacing w:before="199"/>
              <w:ind w:left="497" w:right="443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1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événement</w:t>
            </w:r>
            <w:r>
              <w:rPr>
                <w:color w:val="212121"/>
                <w:spacing w:val="7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entre</w:t>
            </w:r>
            <w:r>
              <w:rPr>
                <w:color w:val="212121"/>
                <w:spacing w:val="1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1-10</w:t>
            </w:r>
            <w:r>
              <w:rPr>
                <w:color w:val="212121"/>
                <w:spacing w:val="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ans</w:t>
            </w:r>
          </w:p>
        </w:tc>
      </w:tr>
      <w:tr w:rsidR="00493BBB" w14:paraId="6754B98D" w14:textId="77777777">
        <w:trPr>
          <w:trHeight w:val="1211"/>
        </w:trPr>
        <w:tc>
          <w:tcPr>
            <w:tcW w:w="2833" w:type="dxa"/>
            <w:tcBorders>
              <w:top w:val="thinThickMediumGap" w:sz="3" w:space="0" w:color="D1D1D1"/>
              <w:left w:val="single" w:sz="18" w:space="0" w:color="FFFFFF"/>
              <w:bottom w:val="thinThickMediumGap" w:sz="2" w:space="0" w:color="000000"/>
              <w:right w:val="thinThickMediumGap" w:sz="3" w:space="0" w:color="D1D1D1"/>
            </w:tcBorders>
          </w:tcPr>
          <w:p w14:paraId="702358D0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17130C77" w14:textId="77777777" w:rsidR="00493BBB" w:rsidRDefault="00000000">
            <w:pPr>
              <w:pStyle w:val="TableParagraph"/>
              <w:spacing w:before="208"/>
              <w:ind w:left="665" w:right="610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Très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probable</w:t>
            </w:r>
          </w:p>
        </w:tc>
        <w:tc>
          <w:tcPr>
            <w:tcW w:w="4561" w:type="dxa"/>
            <w:tcBorders>
              <w:top w:val="thinThickMediumGap" w:sz="3" w:space="0" w:color="D1D1D1"/>
              <w:left w:val="thickThinMediumGap" w:sz="3" w:space="0" w:color="D1D1D1"/>
              <w:bottom w:val="thinThickMediumGap" w:sz="2" w:space="0" w:color="000000"/>
              <w:right w:val="thinThickMediumGap" w:sz="3" w:space="0" w:color="D1D1D1"/>
            </w:tcBorders>
          </w:tcPr>
          <w:p w14:paraId="50D1F018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20F4B1C5" w14:textId="77777777" w:rsidR="00493BBB" w:rsidRDefault="00000000">
            <w:pPr>
              <w:pStyle w:val="TableParagraph"/>
              <w:spacing w:before="208"/>
              <w:ind w:left="236" w:right="164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Cela</w:t>
            </w:r>
            <w:r>
              <w:rPr>
                <w:color w:val="212121"/>
                <w:spacing w:val="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se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produira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probablement</w:t>
            </w:r>
          </w:p>
        </w:tc>
        <w:tc>
          <w:tcPr>
            <w:tcW w:w="4263" w:type="dxa"/>
            <w:tcBorders>
              <w:top w:val="thinThickMediumGap" w:sz="3" w:space="0" w:color="D1D1D1"/>
              <w:left w:val="thickThinMediumGap" w:sz="3" w:space="0" w:color="D1D1D1"/>
              <w:bottom w:val="thinThickMediumGap" w:sz="2" w:space="0" w:color="000000"/>
              <w:right w:val="thinThickMediumGap" w:sz="3" w:space="0" w:color="D1D1D1"/>
            </w:tcBorders>
          </w:tcPr>
          <w:p w14:paraId="66549F5E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5772B9F4" w14:textId="77777777" w:rsidR="00493BBB" w:rsidRDefault="00000000">
            <w:pPr>
              <w:pStyle w:val="TableParagraph"/>
              <w:spacing w:before="208"/>
              <w:ind w:left="498" w:right="443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Plus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d’un</w:t>
            </w:r>
            <w:r>
              <w:rPr>
                <w:color w:val="212121"/>
                <w:spacing w:val="7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événement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par</w:t>
            </w:r>
            <w:r>
              <w:rPr>
                <w:color w:val="212121"/>
                <w:spacing w:val="4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an</w:t>
            </w:r>
          </w:p>
        </w:tc>
      </w:tr>
      <w:tr w:rsidR="00493BBB" w14:paraId="6AE748BC" w14:textId="77777777">
        <w:trPr>
          <w:trHeight w:val="1208"/>
        </w:trPr>
        <w:tc>
          <w:tcPr>
            <w:tcW w:w="2833" w:type="dxa"/>
            <w:tcBorders>
              <w:top w:val="thickThinMediumGap" w:sz="2" w:space="0" w:color="000000"/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385F565A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3C808566" w14:textId="77777777" w:rsidR="00493BBB" w:rsidRDefault="00000000">
            <w:pPr>
              <w:pStyle w:val="TableParagraph"/>
              <w:spacing w:before="206"/>
              <w:ind w:left="665" w:right="610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Presque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certain</w:t>
            </w:r>
          </w:p>
        </w:tc>
        <w:tc>
          <w:tcPr>
            <w:tcW w:w="4561" w:type="dxa"/>
            <w:tcBorders>
              <w:top w:val="thickThinMediumGap" w:sz="2" w:space="0" w:color="000000"/>
              <w:left w:val="thickThinMediumGap" w:sz="3" w:space="0" w:color="D1D1D1"/>
              <w:bottom w:val="thinThickMediumGap" w:sz="3" w:space="0" w:color="D1D1D1"/>
              <w:right w:val="thinThickMediumGap" w:sz="3" w:space="0" w:color="D1D1D1"/>
            </w:tcBorders>
          </w:tcPr>
          <w:p w14:paraId="298A7791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4019C387" w14:textId="77777777" w:rsidR="00493BBB" w:rsidRDefault="00000000">
            <w:pPr>
              <w:pStyle w:val="TableParagraph"/>
              <w:spacing w:before="206"/>
              <w:ind w:left="237" w:right="162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Extrêmement</w:t>
            </w:r>
            <w:r>
              <w:rPr>
                <w:color w:val="212121"/>
                <w:spacing w:val="16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probable</w:t>
            </w:r>
          </w:p>
        </w:tc>
        <w:tc>
          <w:tcPr>
            <w:tcW w:w="4263" w:type="dxa"/>
            <w:tcBorders>
              <w:top w:val="thickThinMediumGap" w:sz="2" w:space="0" w:color="000000"/>
              <w:left w:val="thickThinMediumGap" w:sz="3" w:space="0" w:color="D1D1D1"/>
              <w:bottom w:val="thinThickMediumGap" w:sz="3" w:space="0" w:color="D1D1D1"/>
              <w:right w:val="thinThickMediumGap" w:sz="3" w:space="0" w:color="D1D1D1"/>
            </w:tcBorders>
          </w:tcPr>
          <w:p w14:paraId="376EE151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33C6C102" w14:textId="77777777" w:rsidR="00493BBB" w:rsidRDefault="00000000">
            <w:pPr>
              <w:pStyle w:val="TableParagraph"/>
              <w:spacing w:before="206"/>
              <w:ind w:left="499" w:right="443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Plus</w:t>
            </w:r>
            <w:r>
              <w:rPr>
                <w:color w:val="212121"/>
                <w:spacing w:val="1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d’un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événement</w:t>
            </w:r>
            <w:r>
              <w:rPr>
                <w:color w:val="212121"/>
                <w:spacing w:val="1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par</w:t>
            </w:r>
            <w:r>
              <w:rPr>
                <w:color w:val="212121"/>
                <w:spacing w:val="7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mois</w:t>
            </w:r>
          </w:p>
        </w:tc>
      </w:tr>
    </w:tbl>
    <w:p w14:paraId="45DE3A6D" w14:textId="77777777" w:rsidR="00493BBB" w:rsidRDefault="00493BBB">
      <w:pPr>
        <w:jc w:val="center"/>
        <w:rPr>
          <w:sz w:val="21"/>
        </w:rPr>
        <w:sectPr w:rsidR="00493BBB">
          <w:pgSz w:w="16840" w:h="11910" w:orient="landscape"/>
          <w:pgMar w:top="1100" w:right="1840" w:bottom="280" w:left="1840" w:header="720" w:footer="720" w:gutter="0"/>
          <w:cols w:space="720"/>
        </w:sectPr>
      </w:pPr>
    </w:p>
    <w:p w14:paraId="79743140" w14:textId="77777777" w:rsidR="00493BBB" w:rsidRDefault="00493BBB">
      <w:pPr>
        <w:pStyle w:val="Corpsdetexte"/>
        <w:rPr>
          <w:sz w:val="20"/>
        </w:rPr>
      </w:pPr>
    </w:p>
    <w:p w14:paraId="7992534A" w14:textId="77777777" w:rsidR="00493BBB" w:rsidRDefault="00493BBB">
      <w:pPr>
        <w:pStyle w:val="Corpsdetexte"/>
        <w:rPr>
          <w:sz w:val="20"/>
        </w:rPr>
      </w:pPr>
    </w:p>
    <w:p w14:paraId="7D924593" w14:textId="77777777" w:rsidR="00493BBB" w:rsidRDefault="00493BBB">
      <w:pPr>
        <w:pStyle w:val="Corpsdetexte"/>
        <w:rPr>
          <w:sz w:val="20"/>
        </w:rPr>
      </w:pPr>
    </w:p>
    <w:p w14:paraId="6F8416CE" w14:textId="77777777" w:rsidR="00493BBB" w:rsidRDefault="00493BBB">
      <w:pPr>
        <w:pStyle w:val="Corpsdetexte"/>
        <w:spacing w:before="5"/>
        <w:rPr>
          <w:sz w:val="22"/>
        </w:rPr>
      </w:pPr>
    </w:p>
    <w:tbl>
      <w:tblPr>
        <w:tblStyle w:val="TableNormal"/>
        <w:tblW w:w="0" w:type="auto"/>
        <w:tblInd w:w="146" w:type="dxa"/>
        <w:tblBorders>
          <w:top w:val="thickThinMediumGap" w:sz="3" w:space="0" w:color="D1D1D1"/>
          <w:left w:val="thickThinMediumGap" w:sz="3" w:space="0" w:color="D1D1D1"/>
          <w:bottom w:val="thickThinMediumGap" w:sz="3" w:space="0" w:color="D1D1D1"/>
          <w:right w:val="thickThinMediumGap" w:sz="3" w:space="0" w:color="D1D1D1"/>
          <w:insideH w:val="thickThinMediumGap" w:sz="3" w:space="0" w:color="D1D1D1"/>
          <w:insideV w:val="thickThinMediumGap" w:sz="3" w:space="0" w:color="D1D1D1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5794"/>
        <w:gridCol w:w="2560"/>
      </w:tblGrid>
      <w:tr w:rsidR="00493BBB" w14:paraId="0C714BA2" w14:textId="77777777">
        <w:trPr>
          <w:trHeight w:val="452"/>
        </w:trPr>
        <w:tc>
          <w:tcPr>
            <w:tcW w:w="3305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396BC729" w14:textId="77777777" w:rsidR="00493BBB" w:rsidRDefault="00000000">
            <w:pPr>
              <w:pStyle w:val="TableParagraph"/>
              <w:spacing w:before="108"/>
              <w:ind w:left="1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2121"/>
                <w:sz w:val="19"/>
              </w:rPr>
              <w:t>Impact</w:t>
            </w:r>
          </w:p>
        </w:tc>
        <w:tc>
          <w:tcPr>
            <w:tcW w:w="5794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76C44024" w14:textId="77777777" w:rsidR="00493BBB" w:rsidRDefault="00000000">
            <w:pPr>
              <w:pStyle w:val="TableParagraph"/>
              <w:spacing w:before="108"/>
              <w:ind w:left="13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2121"/>
                <w:sz w:val="19"/>
              </w:rPr>
              <w:t>Qualitativement</w:t>
            </w:r>
          </w:p>
        </w:tc>
        <w:tc>
          <w:tcPr>
            <w:tcW w:w="2560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61DD9385" w14:textId="77777777" w:rsidR="00493BBB" w:rsidRDefault="00000000">
            <w:pPr>
              <w:pStyle w:val="TableParagraph"/>
              <w:spacing w:before="108"/>
              <w:ind w:left="13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2121"/>
                <w:sz w:val="19"/>
              </w:rPr>
              <w:t>Quantitativement</w:t>
            </w:r>
          </w:p>
        </w:tc>
      </w:tr>
      <w:tr w:rsidR="00493BBB" w14:paraId="6F12AE0C" w14:textId="77777777">
        <w:trPr>
          <w:trHeight w:val="1045"/>
        </w:trPr>
        <w:tc>
          <w:tcPr>
            <w:tcW w:w="3305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716F320E" w14:textId="77777777" w:rsidR="00493BBB" w:rsidRDefault="00493BBB">
            <w:pPr>
              <w:pStyle w:val="TableParagraph"/>
              <w:rPr>
                <w:sz w:val="20"/>
              </w:rPr>
            </w:pPr>
          </w:p>
          <w:p w14:paraId="51E049BB" w14:textId="77777777" w:rsidR="00493BBB" w:rsidRDefault="00000000">
            <w:pPr>
              <w:pStyle w:val="TableParagraph"/>
              <w:ind w:left="1129" w:right="1097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Négligeable</w:t>
            </w:r>
          </w:p>
        </w:tc>
        <w:tc>
          <w:tcPr>
            <w:tcW w:w="5794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24797482" w14:textId="77777777" w:rsidR="00493BBB" w:rsidRDefault="00000000">
            <w:pPr>
              <w:pStyle w:val="TableParagraph"/>
              <w:spacing w:before="117" w:line="247" w:lineRule="auto"/>
              <w:ind w:left="1675" w:right="1631" w:firstLine="578"/>
              <w:rPr>
                <w:sz w:val="19"/>
              </w:rPr>
            </w:pPr>
            <w:r>
              <w:rPr>
                <w:color w:val="212121"/>
                <w:sz w:val="19"/>
              </w:rPr>
              <w:t>Quasi-accident</w:t>
            </w:r>
            <w:r>
              <w:rPr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Aucune</w:t>
            </w:r>
            <w:r>
              <w:rPr>
                <w:color w:val="212121"/>
                <w:spacing w:val="1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blessure</w:t>
            </w:r>
            <w:r>
              <w:rPr>
                <w:color w:val="212121"/>
                <w:spacing w:val="1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ou</w:t>
            </w:r>
            <w:r>
              <w:rPr>
                <w:color w:val="212121"/>
                <w:spacing w:val="1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maladie</w:t>
            </w:r>
          </w:p>
        </w:tc>
        <w:tc>
          <w:tcPr>
            <w:tcW w:w="2560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62777671" w14:textId="77777777" w:rsidR="00493BBB" w:rsidRDefault="00493BBB">
            <w:pPr>
              <w:pStyle w:val="TableParagraph"/>
              <w:rPr>
                <w:sz w:val="20"/>
              </w:rPr>
            </w:pPr>
          </w:p>
          <w:p w14:paraId="1C07B760" w14:textId="77777777" w:rsidR="00493BBB" w:rsidRDefault="00000000">
            <w:pPr>
              <w:pStyle w:val="TableParagraph"/>
              <w:ind w:left="37"/>
              <w:jc w:val="center"/>
              <w:rPr>
                <w:sz w:val="19"/>
              </w:rPr>
            </w:pPr>
            <w:r>
              <w:rPr>
                <w:color w:val="212121"/>
                <w:w w:val="102"/>
                <w:sz w:val="19"/>
              </w:rPr>
              <w:t>1</w:t>
            </w:r>
          </w:p>
        </w:tc>
      </w:tr>
      <w:tr w:rsidR="00493BBB" w14:paraId="012D8C6F" w14:textId="77777777">
        <w:trPr>
          <w:trHeight w:val="1041"/>
        </w:trPr>
        <w:tc>
          <w:tcPr>
            <w:tcW w:w="3305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3AABE9D6" w14:textId="77777777" w:rsidR="00493BBB" w:rsidRDefault="00493BBB">
            <w:pPr>
              <w:pStyle w:val="TableParagraph"/>
              <w:rPr>
                <w:sz w:val="20"/>
              </w:rPr>
            </w:pPr>
          </w:p>
          <w:p w14:paraId="70368ABC" w14:textId="77777777" w:rsidR="00493BBB" w:rsidRDefault="00000000">
            <w:pPr>
              <w:pStyle w:val="TableParagraph"/>
              <w:ind w:left="1128" w:right="1097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Mineur</w:t>
            </w:r>
          </w:p>
        </w:tc>
        <w:tc>
          <w:tcPr>
            <w:tcW w:w="5794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77753FE3" w14:textId="77777777" w:rsidR="00493BBB" w:rsidRDefault="00000000">
            <w:pPr>
              <w:pStyle w:val="TableParagraph"/>
              <w:spacing w:before="115"/>
              <w:ind w:left="1680"/>
              <w:rPr>
                <w:sz w:val="19"/>
              </w:rPr>
            </w:pPr>
            <w:r>
              <w:rPr>
                <w:color w:val="212121"/>
                <w:sz w:val="19"/>
              </w:rPr>
              <w:t>Blessure</w:t>
            </w:r>
            <w:r>
              <w:rPr>
                <w:color w:val="212121"/>
                <w:spacing w:val="10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aux</w:t>
            </w:r>
            <w:r>
              <w:rPr>
                <w:color w:val="212121"/>
                <w:spacing w:val="1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premiers</w:t>
            </w:r>
            <w:r>
              <w:rPr>
                <w:color w:val="212121"/>
                <w:spacing w:val="1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soins</w:t>
            </w:r>
          </w:p>
        </w:tc>
        <w:tc>
          <w:tcPr>
            <w:tcW w:w="2560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6820CF63" w14:textId="77777777" w:rsidR="00493BBB" w:rsidRDefault="00493BBB">
            <w:pPr>
              <w:pStyle w:val="TableParagraph"/>
              <w:rPr>
                <w:sz w:val="20"/>
              </w:rPr>
            </w:pPr>
          </w:p>
          <w:p w14:paraId="4DC106C5" w14:textId="77777777" w:rsidR="00493BBB" w:rsidRDefault="00000000">
            <w:pPr>
              <w:pStyle w:val="TableParagraph"/>
              <w:ind w:left="37"/>
              <w:jc w:val="center"/>
              <w:rPr>
                <w:sz w:val="19"/>
              </w:rPr>
            </w:pPr>
            <w:r>
              <w:rPr>
                <w:color w:val="212121"/>
                <w:w w:val="102"/>
                <w:sz w:val="19"/>
              </w:rPr>
              <w:t>2</w:t>
            </w:r>
          </w:p>
        </w:tc>
      </w:tr>
      <w:tr w:rsidR="00493BBB" w14:paraId="420ED6A6" w14:textId="77777777">
        <w:trPr>
          <w:trHeight w:val="1632"/>
        </w:trPr>
        <w:tc>
          <w:tcPr>
            <w:tcW w:w="3305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4B714222" w14:textId="77777777" w:rsidR="00493BBB" w:rsidRDefault="00493BBB">
            <w:pPr>
              <w:pStyle w:val="TableParagraph"/>
            </w:pPr>
          </w:p>
          <w:p w14:paraId="5302FAF4" w14:textId="77777777" w:rsidR="00493BBB" w:rsidRDefault="00493BBB">
            <w:pPr>
              <w:pStyle w:val="TableParagraph"/>
              <w:spacing w:before="9"/>
              <w:rPr>
                <w:sz w:val="23"/>
              </w:rPr>
            </w:pPr>
          </w:p>
          <w:p w14:paraId="34623776" w14:textId="77777777" w:rsidR="00493BBB" w:rsidRDefault="00000000">
            <w:pPr>
              <w:pStyle w:val="TableParagraph"/>
              <w:ind w:left="1129" w:right="1095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Modéré</w:t>
            </w:r>
          </w:p>
        </w:tc>
        <w:tc>
          <w:tcPr>
            <w:tcW w:w="5794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36F67505" w14:textId="77777777" w:rsidR="00493BBB" w:rsidRDefault="00000000">
            <w:pPr>
              <w:pStyle w:val="TableParagraph"/>
              <w:spacing w:before="116" w:line="249" w:lineRule="auto"/>
              <w:ind w:left="1752" w:right="1717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Blessure/maladie</w:t>
            </w:r>
            <w:r>
              <w:rPr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modérée</w:t>
            </w:r>
            <w:r>
              <w:rPr>
                <w:color w:val="212121"/>
                <w:spacing w:val="-50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Compromis</w:t>
            </w:r>
            <w:r>
              <w:rPr>
                <w:color w:val="212121"/>
                <w:spacing w:val="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réversible</w:t>
            </w:r>
          </w:p>
          <w:p w14:paraId="27F421C7" w14:textId="77777777" w:rsidR="00493BBB" w:rsidRDefault="00493BBB">
            <w:pPr>
              <w:pStyle w:val="TableParagraph"/>
              <w:spacing w:before="5"/>
              <w:rPr>
                <w:sz w:val="31"/>
              </w:rPr>
            </w:pPr>
          </w:p>
          <w:p w14:paraId="5BC0846A" w14:textId="77777777" w:rsidR="00493BBB" w:rsidRDefault="00000000">
            <w:pPr>
              <w:pStyle w:val="TableParagraph"/>
              <w:ind w:left="1752" w:right="1716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Exposition</w:t>
            </w:r>
            <w:r>
              <w:rPr>
                <w:color w:val="212121"/>
                <w:spacing w:val="3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biologique</w:t>
            </w:r>
          </w:p>
        </w:tc>
        <w:tc>
          <w:tcPr>
            <w:tcW w:w="2560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03A4CE66" w14:textId="77777777" w:rsidR="00493BBB" w:rsidRDefault="00493BBB">
            <w:pPr>
              <w:pStyle w:val="TableParagraph"/>
            </w:pPr>
          </w:p>
          <w:p w14:paraId="648EC424" w14:textId="77777777" w:rsidR="00493BBB" w:rsidRDefault="00493BBB">
            <w:pPr>
              <w:pStyle w:val="TableParagraph"/>
              <w:spacing w:before="9"/>
              <w:rPr>
                <w:sz w:val="23"/>
              </w:rPr>
            </w:pPr>
          </w:p>
          <w:p w14:paraId="540795E8" w14:textId="77777777" w:rsidR="00493BBB" w:rsidRDefault="00000000">
            <w:pPr>
              <w:pStyle w:val="TableParagraph"/>
              <w:ind w:left="37"/>
              <w:jc w:val="center"/>
              <w:rPr>
                <w:sz w:val="19"/>
              </w:rPr>
            </w:pPr>
            <w:r>
              <w:rPr>
                <w:color w:val="212121"/>
                <w:w w:val="102"/>
                <w:sz w:val="19"/>
              </w:rPr>
              <w:t>3</w:t>
            </w:r>
          </w:p>
        </w:tc>
      </w:tr>
      <w:tr w:rsidR="00493BBB" w14:paraId="2FC997C2" w14:textId="77777777">
        <w:trPr>
          <w:trHeight w:val="1631"/>
        </w:trPr>
        <w:tc>
          <w:tcPr>
            <w:tcW w:w="3305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4E4D7153" w14:textId="77777777" w:rsidR="00493BBB" w:rsidRDefault="00493BBB">
            <w:pPr>
              <w:pStyle w:val="TableParagraph"/>
            </w:pPr>
          </w:p>
          <w:p w14:paraId="0C0160E3" w14:textId="77777777" w:rsidR="00493BBB" w:rsidRDefault="00493BBB">
            <w:pPr>
              <w:pStyle w:val="TableParagraph"/>
              <w:spacing w:before="8"/>
              <w:rPr>
                <w:sz w:val="23"/>
              </w:rPr>
            </w:pPr>
          </w:p>
          <w:p w14:paraId="2BEE8EE0" w14:textId="77777777" w:rsidR="00493BBB" w:rsidRDefault="00000000">
            <w:pPr>
              <w:pStyle w:val="TableParagraph"/>
              <w:ind w:left="1128" w:right="1097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Sévère</w:t>
            </w:r>
          </w:p>
        </w:tc>
        <w:tc>
          <w:tcPr>
            <w:tcW w:w="5794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79EBF9DE" w14:textId="77777777" w:rsidR="00493BBB" w:rsidRDefault="00000000">
            <w:pPr>
              <w:pStyle w:val="TableParagraph"/>
              <w:spacing w:before="115" w:line="249" w:lineRule="auto"/>
              <w:ind w:left="1752" w:right="1715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Blessure/maladie</w:t>
            </w:r>
            <w:r>
              <w:rPr>
                <w:color w:val="212121"/>
                <w:spacing w:val="3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grave</w:t>
            </w:r>
            <w:r>
              <w:rPr>
                <w:color w:val="212121"/>
                <w:spacing w:val="-49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Invalidité</w:t>
            </w:r>
            <w:r>
              <w:rPr>
                <w:color w:val="212121"/>
                <w:spacing w:val="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temporaire</w:t>
            </w:r>
          </w:p>
          <w:p w14:paraId="6CDDB953" w14:textId="77777777" w:rsidR="00493BBB" w:rsidRDefault="00493BBB">
            <w:pPr>
              <w:pStyle w:val="TableParagraph"/>
              <w:spacing w:before="5"/>
              <w:rPr>
                <w:sz w:val="31"/>
              </w:rPr>
            </w:pPr>
          </w:p>
          <w:p w14:paraId="111B92C7" w14:textId="77777777" w:rsidR="00493BBB" w:rsidRDefault="00000000">
            <w:pPr>
              <w:pStyle w:val="TableParagraph"/>
              <w:ind w:left="1747" w:right="1717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Incident</w:t>
            </w:r>
            <w:r>
              <w:rPr>
                <w:color w:val="212121"/>
                <w:spacing w:val="1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dangereux</w:t>
            </w:r>
          </w:p>
        </w:tc>
        <w:tc>
          <w:tcPr>
            <w:tcW w:w="2560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69DA85E0" w14:textId="77777777" w:rsidR="00493BBB" w:rsidRDefault="00493BBB">
            <w:pPr>
              <w:pStyle w:val="TableParagraph"/>
            </w:pPr>
          </w:p>
          <w:p w14:paraId="7F4EDB4E" w14:textId="77777777" w:rsidR="00493BBB" w:rsidRDefault="00493BBB">
            <w:pPr>
              <w:pStyle w:val="TableParagraph"/>
              <w:spacing w:before="8"/>
              <w:rPr>
                <w:sz w:val="23"/>
              </w:rPr>
            </w:pPr>
          </w:p>
          <w:p w14:paraId="0F4045FC" w14:textId="77777777" w:rsidR="00493BBB" w:rsidRDefault="00000000">
            <w:pPr>
              <w:pStyle w:val="TableParagraph"/>
              <w:ind w:left="37"/>
              <w:jc w:val="center"/>
              <w:rPr>
                <w:sz w:val="19"/>
              </w:rPr>
            </w:pPr>
            <w:r>
              <w:rPr>
                <w:color w:val="212121"/>
                <w:w w:val="102"/>
                <w:sz w:val="19"/>
              </w:rPr>
              <w:t>4</w:t>
            </w:r>
          </w:p>
        </w:tc>
      </w:tr>
      <w:tr w:rsidR="00493BBB" w14:paraId="69AB9BAC" w14:textId="77777777">
        <w:trPr>
          <w:trHeight w:val="1407"/>
        </w:trPr>
        <w:tc>
          <w:tcPr>
            <w:tcW w:w="3305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63CFC4B1" w14:textId="77777777" w:rsidR="00493BBB" w:rsidRDefault="00493BBB">
            <w:pPr>
              <w:pStyle w:val="TableParagraph"/>
            </w:pPr>
          </w:p>
          <w:p w14:paraId="34B9A4A0" w14:textId="77777777" w:rsidR="00493BBB" w:rsidRDefault="00493BBB">
            <w:pPr>
              <w:pStyle w:val="TableParagraph"/>
              <w:spacing w:before="8"/>
              <w:rPr>
                <w:sz w:val="29"/>
              </w:rPr>
            </w:pPr>
          </w:p>
          <w:p w14:paraId="50ED5E4C" w14:textId="77777777" w:rsidR="00493BBB" w:rsidRDefault="00000000">
            <w:pPr>
              <w:pStyle w:val="TableParagraph"/>
              <w:spacing w:before="1"/>
              <w:ind w:left="1129" w:right="1095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Critique</w:t>
            </w:r>
          </w:p>
        </w:tc>
        <w:tc>
          <w:tcPr>
            <w:tcW w:w="5794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3D477116" w14:textId="77777777" w:rsidR="00493BBB" w:rsidRDefault="00000000">
            <w:pPr>
              <w:pStyle w:val="TableParagraph"/>
              <w:spacing w:before="115"/>
              <w:ind w:left="1752" w:right="1717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Décès</w:t>
            </w:r>
            <w:r>
              <w:rPr>
                <w:color w:val="212121"/>
                <w:spacing w:val="1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multiples</w:t>
            </w:r>
          </w:p>
          <w:p w14:paraId="78CA2CE9" w14:textId="77777777" w:rsidR="00493BBB" w:rsidRDefault="00493BBB">
            <w:pPr>
              <w:pStyle w:val="TableParagraph"/>
              <w:spacing w:before="6"/>
              <w:rPr>
                <w:sz w:val="32"/>
              </w:rPr>
            </w:pPr>
          </w:p>
          <w:p w14:paraId="7F29D144" w14:textId="77777777" w:rsidR="00493BBB" w:rsidRDefault="00000000">
            <w:pPr>
              <w:pStyle w:val="TableParagraph"/>
              <w:ind w:left="1197" w:right="1161"/>
              <w:jc w:val="center"/>
              <w:rPr>
                <w:sz w:val="19"/>
              </w:rPr>
            </w:pPr>
            <w:proofErr w:type="gramStart"/>
            <w:r>
              <w:rPr>
                <w:color w:val="212121"/>
                <w:sz w:val="19"/>
              </w:rPr>
              <w:t>et</w:t>
            </w:r>
            <w:proofErr w:type="gramEnd"/>
            <w:r>
              <w:rPr>
                <w:color w:val="212121"/>
                <w:sz w:val="19"/>
              </w:rPr>
              <w:t>/ou</w:t>
            </w:r>
            <w:r>
              <w:rPr>
                <w:color w:val="212121"/>
                <w:spacing w:val="1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des</w:t>
            </w:r>
            <w:r>
              <w:rPr>
                <w:color w:val="212121"/>
                <w:spacing w:val="1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effets</w:t>
            </w:r>
            <w:r>
              <w:rPr>
                <w:color w:val="212121"/>
                <w:spacing w:val="1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irréversibles</w:t>
            </w:r>
            <w:r>
              <w:rPr>
                <w:color w:val="212121"/>
                <w:spacing w:val="1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importants</w:t>
            </w:r>
          </w:p>
        </w:tc>
        <w:tc>
          <w:tcPr>
            <w:tcW w:w="2560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024E09D4" w14:textId="77777777" w:rsidR="00493BBB" w:rsidRDefault="00493BBB">
            <w:pPr>
              <w:pStyle w:val="TableParagraph"/>
            </w:pPr>
          </w:p>
          <w:p w14:paraId="06DBC1B1" w14:textId="77777777" w:rsidR="00493BBB" w:rsidRDefault="00493BBB">
            <w:pPr>
              <w:pStyle w:val="TableParagraph"/>
              <w:spacing w:before="8"/>
              <w:rPr>
                <w:sz w:val="29"/>
              </w:rPr>
            </w:pPr>
          </w:p>
          <w:p w14:paraId="37A25535" w14:textId="77777777" w:rsidR="00493BBB" w:rsidRDefault="00000000">
            <w:pPr>
              <w:pStyle w:val="TableParagraph"/>
              <w:spacing w:before="1"/>
              <w:ind w:left="37"/>
              <w:jc w:val="center"/>
              <w:rPr>
                <w:sz w:val="19"/>
              </w:rPr>
            </w:pPr>
            <w:r>
              <w:rPr>
                <w:color w:val="212121"/>
                <w:w w:val="102"/>
                <w:sz w:val="19"/>
              </w:rPr>
              <w:t>5</w:t>
            </w:r>
          </w:p>
        </w:tc>
      </w:tr>
    </w:tbl>
    <w:p w14:paraId="778006B3" w14:textId="77777777" w:rsidR="00493BBB" w:rsidRDefault="00493BBB">
      <w:pPr>
        <w:jc w:val="center"/>
        <w:rPr>
          <w:sz w:val="19"/>
        </w:rPr>
        <w:sectPr w:rsidR="00493BBB">
          <w:pgSz w:w="16840" w:h="11910" w:orient="landscape"/>
          <w:pgMar w:top="1100" w:right="1840" w:bottom="280" w:left="1840" w:header="720" w:footer="720" w:gutter="0"/>
          <w:cols w:space="720"/>
        </w:sectPr>
      </w:pPr>
    </w:p>
    <w:p w14:paraId="058DEC7A" w14:textId="77777777" w:rsidR="00493BBB" w:rsidRDefault="00493BBB">
      <w:pPr>
        <w:pStyle w:val="Corpsdetexte"/>
        <w:rPr>
          <w:sz w:val="20"/>
        </w:rPr>
      </w:pPr>
    </w:p>
    <w:p w14:paraId="30B5CA14" w14:textId="77777777" w:rsidR="00493BBB" w:rsidRDefault="00000000">
      <w:pPr>
        <w:pStyle w:val="Corpsdetexte"/>
        <w:spacing w:before="222" w:line="388" w:lineRule="auto"/>
        <w:ind w:left="255" w:right="195"/>
      </w:pPr>
      <w:r>
        <w:rPr>
          <w:color w:val="212121"/>
        </w:rPr>
        <w:t>À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ce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stade,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nous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pouvons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construire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une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matrice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calculer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l’ampleur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conséquences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potentielles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(niveaux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d’impact)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probabilité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(niveaux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probabilité)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ces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conséquences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produisent.</w:t>
      </w:r>
    </w:p>
    <w:p w14:paraId="49163F3A" w14:textId="77777777" w:rsidR="00493BBB" w:rsidRDefault="00493BBB">
      <w:pPr>
        <w:pStyle w:val="Corpsdetexte"/>
        <w:rPr>
          <w:sz w:val="20"/>
        </w:rPr>
      </w:pPr>
    </w:p>
    <w:p w14:paraId="7584655D" w14:textId="77777777" w:rsidR="00493BBB" w:rsidRDefault="00000000">
      <w:pPr>
        <w:pStyle w:val="Corpsdetexte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A0C771" wp14:editId="270FFFD0">
            <wp:simplePos x="0" y="0"/>
            <wp:positionH relativeFrom="page">
              <wp:posOffset>1519823</wp:posOffset>
            </wp:positionH>
            <wp:positionV relativeFrom="paragraph">
              <wp:posOffset>163853</wp:posOffset>
            </wp:positionV>
            <wp:extent cx="7752073" cy="235038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073" cy="235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31A40F" w14:textId="77777777" w:rsidR="00493BBB" w:rsidRDefault="00493BBB">
      <w:pPr>
        <w:pStyle w:val="Corpsdetexte"/>
        <w:spacing w:before="6"/>
        <w:rPr>
          <w:sz w:val="37"/>
        </w:rPr>
      </w:pPr>
    </w:p>
    <w:p w14:paraId="526FB647" w14:textId="77777777" w:rsidR="00493BBB" w:rsidRDefault="00000000">
      <w:pPr>
        <w:pStyle w:val="Titre1"/>
        <w:numPr>
          <w:ilvl w:val="0"/>
          <w:numId w:val="2"/>
        </w:numPr>
        <w:tabs>
          <w:tab w:val="left" w:pos="614"/>
        </w:tabs>
        <w:spacing w:before="0"/>
        <w:ind w:left="613"/>
        <w:jc w:val="left"/>
      </w:pPr>
      <w:r>
        <w:rPr>
          <w:color w:val="0075DB"/>
        </w:rPr>
        <w:t>Évaluation du</w:t>
      </w:r>
      <w:r>
        <w:rPr>
          <w:color w:val="0075DB"/>
          <w:spacing w:val="2"/>
        </w:rPr>
        <w:t xml:space="preserve"> </w:t>
      </w:r>
      <w:r>
        <w:rPr>
          <w:color w:val="0075DB"/>
        </w:rPr>
        <w:t>risque</w:t>
      </w:r>
    </w:p>
    <w:p w14:paraId="22B0B21D" w14:textId="77777777" w:rsidR="00493BBB" w:rsidRDefault="00493BBB">
      <w:pPr>
        <w:pStyle w:val="Corpsdetexte"/>
        <w:spacing w:before="4"/>
        <w:rPr>
          <w:rFonts w:ascii="Arial"/>
          <w:b/>
          <w:sz w:val="47"/>
        </w:rPr>
      </w:pPr>
    </w:p>
    <w:p w14:paraId="6FADC0B9" w14:textId="77777777" w:rsidR="00493BBB" w:rsidRDefault="00000000">
      <w:pPr>
        <w:pStyle w:val="Corpsdetexte"/>
        <w:spacing w:line="391" w:lineRule="auto"/>
        <w:ind w:left="255" w:right="195"/>
      </w:pPr>
      <w:r>
        <w:rPr>
          <w:color w:val="212121"/>
        </w:rPr>
        <w:t>L’objectif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l’évaluation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comparer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résultats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l’analyse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avec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critères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établis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déterminer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mesures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supplémentaires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sont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nécessaires.</w:t>
      </w:r>
    </w:p>
    <w:p w14:paraId="77C77044" w14:textId="77777777" w:rsidR="00493BBB" w:rsidRDefault="00493BBB">
      <w:pPr>
        <w:pStyle w:val="Corpsdetexte"/>
        <w:spacing w:before="7"/>
        <w:rPr>
          <w:sz w:val="31"/>
        </w:rPr>
      </w:pPr>
    </w:p>
    <w:p w14:paraId="392AD2AB" w14:textId="77777777" w:rsidR="00493BBB" w:rsidRDefault="00000000">
      <w:pPr>
        <w:pStyle w:val="Corpsdetexte"/>
        <w:ind w:left="255"/>
      </w:pPr>
      <w:r>
        <w:rPr>
          <w:color w:val="212121"/>
        </w:rPr>
        <w:t>Les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critères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d’évaluation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sont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également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définis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l’étape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1.</w:t>
      </w:r>
    </w:p>
    <w:p w14:paraId="3AE0CE9A" w14:textId="77777777" w:rsidR="00493BBB" w:rsidRDefault="00493BBB">
      <w:pPr>
        <w:sectPr w:rsidR="00493BBB">
          <w:pgSz w:w="16840" w:h="11910" w:orient="landscape"/>
          <w:pgMar w:top="1100" w:right="1840" w:bottom="280" w:left="1840" w:header="720" w:footer="720" w:gutter="0"/>
          <w:cols w:space="720"/>
        </w:sectPr>
      </w:pPr>
    </w:p>
    <w:p w14:paraId="5D62B3AC" w14:textId="77777777" w:rsidR="00493BBB" w:rsidRDefault="00493BBB">
      <w:pPr>
        <w:pStyle w:val="Corpsdetexte"/>
        <w:spacing w:before="4"/>
      </w:pPr>
    </w:p>
    <w:tbl>
      <w:tblPr>
        <w:tblStyle w:val="TableNormal"/>
        <w:tblW w:w="0" w:type="auto"/>
        <w:tblInd w:w="146" w:type="dxa"/>
        <w:tblBorders>
          <w:top w:val="thickThinMediumGap" w:sz="3" w:space="0" w:color="D1D1D1"/>
          <w:left w:val="thickThinMediumGap" w:sz="3" w:space="0" w:color="D1D1D1"/>
          <w:bottom w:val="thickThinMediumGap" w:sz="3" w:space="0" w:color="D1D1D1"/>
          <w:right w:val="thickThinMediumGap" w:sz="3" w:space="0" w:color="D1D1D1"/>
          <w:insideH w:val="thickThinMediumGap" w:sz="3" w:space="0" w:color="D1D1D1"/>
          <w:insideV w:val="thickThinMediumGap" w:sz="3" w:space="0" w:color="D1D1D1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3826"/>
        <w:gridCol w:w="6832"/>
      </w:tblGrid>
      <w:tr w:rsidR="00493BBB" w14:paraId="3F472489" w14:textId="77777777">
        <w:trPr>
          <w:trHeight w:val="476"/>
        </w:trPr>
        <w:tc>
          <w:tcPr>
            <w:tcW w:w="2261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2E93C37F" w14:textId="77777777" w:rsidR="00493BBB" w:rsidRDefault="00000000">
            <w:pPr>
              <w:pStyle w:val="TableParagraph"/>
              <w:spacing w:before="114"/>
              <w:ind w:left="315" w:right="278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Niveau</w:t>
            </w:r>
            <w:r>
              <w:rPr>
                <w:color w:val="212121"/>
                <w:spacing w:val="1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de</w:t>
            </w:r>
            <w:r>
              <w:rPr>
                <w:color w:val="212121"/>
                <w:spacing w:val="6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risque</w:t>
            </w:r>
          </w:p>
        </w:tc>
        <w:tc>
          <w:tcPr>
            <w:tcW w:w="3826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75BFBC32" w14:textId="77777777" w:rsidR="00493BBB" w:rsidRDefault="00000000">
            <w:pPr>
              <w:pStyle w:val="TableParagraph"/>
              <w:spacing w:before="112"/>
              <w:ind w:left="210" w:right="17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12121"/>
                <w:sz w:val="21"/>
              </w:rPr>
              <w:t>Acceptabilité</w:t>
            </w:r>
            <w:r>
              <w:rPr>
                <w:rFonts w:ascii="Arial" w:hAnsi="Arial"/>
                <w:b/>
                <w:color w:val="212121"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1"/>
              </w:rPr>
              <w:t>du</w:t>
            </w:r>
            <w:r>
              <w:rPr>
                <w:rFonts w:ascii="Arial" w:hAnsi="Arial"/>
                <w:b/>
                <w:color w:val="212121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1"/>
              </w:rPr>
              <w:t>niveau</w:t>
            </w:r>
            <w:r>
              <w:rPr>
                <w:rFonts w:ascii="Arial" w:hAnsi="Arial"/>
                <w:b/>
                <w:color w:val="212121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1"/>
              </w:rPr>
              <w:t>de</w:t>
            </w:r>
            <w:r>
              <w:rPr>
                <w:rFonts w:ascii="Arial" w:hAnsi="Arial"/>
                <w:b/>
                <w:color w:val="212121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1"/>
              </w:rPr>
              <w:t>risque</w:t>
            </w:r>
          </w:p>
        </w:tc>
        <w:tc>
          <w:tcPr>
            <w:tcW w:w="6832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57A3BAEE" w14:textId="77777777" w:rsidR="00493BBB" w:rsidRDefault="00000000">
            <w:pPr>
              <w:pStyle w:val="TableParagraph"/>
              <w:spacing w:before="112"/>
              <w:ind w:left="856" w:right="825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12121"/>
                <w:sz w:val="21"/>
              </w:rPr>
              <w:t>Action</w:t>
            </w:r>
            <w:r>
              <w:rPr>
                <w:rFonts w:ascii="Arial" w:hAnsi="Arial"/>
                <w:b/>
                <w:color w:val="212121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1"/>
              </w:rPr>
              <w:t>immédiate</w:t>
            </w:r>
            <w:r>
              <w:rPr>
                <w:rFonts w:ascii="Arial" w:hAnsi="Arial"/>
                <w:b/>
                <w:color w:val="212121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1"/>
              </w:rPr>
              <w:t>requise</w:t>
            </w:r>
          </w:p>
        </w:tc>
      </w:tr>
      <w:tr w:rsidR="00493BBB" w14:paraId="32677C43" w14:textId="77777777">
        <w:trPr>
          <w:trHeight w:val="1206"/>
        </w:trPr>
        <w:tc>
          <w:tcPr>
            <w:tcW w:w="2261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27518113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7CD17F8E" w14:textId="77777777" w:rsidR="00493BBB" w:rsidRDefault="00000000">
            <w:pPr>
              <w:pStyle w:val="TableParagraph"/>
              <w:spacing w:before="203"/>
              <w:ind w:left="315" w:right="278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Bas</w:t>
            </w:r>
          </w:p>
        </w:tc>
        <w:tc>
          <w:tcPr>
            <w:tcW w:w="3826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0C1759A2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76D656D1" w14:textId="77777777" w:rsidR="00493BBB" w:rsidRDefault="00000000">
            <w:pPr>
              <w:pStyle w:val="TableParagraph"/>
              <w:spacing w:before="203"/>
              <w:ind w:left="205" w:right="171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Acceptable</w:t>
            </w:r>
          </w:p>
        </w:tc>
        <w:tc>
          <w:tcPr>
            <w:tcW w:w="6832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17CD8E42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43D7370B" w14:textId="77777777" w:rsidR="00493BBB" w:rsidRDefault="00000000">
            <w:pPr>
              <w:pStyle w:val="TableParagraph"/>
              <w:spacing w:before="203"/>
              <w:ind w:left="862" w:right="825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Continuez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le</w:t>
            </w:r>
            <w:r>
              <w:rPr>
                <w:color w:val="212121"/>
                <w:spacing w:val="1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processus,</w:t>
            </w:r>
            <w:r>
              <w:rPr>
                <w:color w:val="212121"/>
                <w:spacing w:val="16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mais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surveillez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régulièrement</w:t>
            </w:r>
          </w:p>
        </w:tc>
      </w:tr>
      <w:tr w:rsidR="00493BBB" w14:paraId="72968C33" w14:textId="77777777">
        <w:trPr>
          <w:trHeight w:val="1453"/>
        </w:trPr>
        <w:tc>
          <w:tcPr>
            <w:tcW w:w="2261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4716D2F5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51A7D8D2" w14:textId="77777777" w:rsidR="00493BBB" w:rsidRDefault="00493BBB">
            <w:pPr>
              <w:pStyle w:val="TableParagraph"/>
              <w:spacing w:before="6"/>
              <w:rPr>
                <w:sz w:val="28"/>
              </w:rPr>
            </w:pPr>
          </w:p>
          <w:p w14:paraId="2F35C5A2" w14:textId="77777777" w:rsidR="00493BBB" w:rsidRDefault="00000000">
            <w:pPr>
              <w:pStyle w:val="TableParagraph"/>
              <w:ind w:left="310" w:right="278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Moyen</w:t>
            </w:r>
          </w:p>
        </w:tc>
        <w:tc>
          <w:tcPr>
            <w:tcW w:w="3826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3CEBAD6C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3868CC58" w14:textId="77777777" w:rsidR="00493BBB" w:rsidRDefault="00493BBB">
            <w:pPr>
              <w:pStyle w:val="TableParagraph"/>
              <w:spacing w:before="6"/>
              <w:rPr>
                <w:sz w:val="28"/>
              </w:rPr>
            </w:pPr>
          </w:p>
          <w:p w14:paraId="27742A15" w14:textId="77777777" w:rsidR="00493BBB" w:rsidRDefault="00000000">
            <w:pPr>
              <w:pStyle w:val="TableParagraph"/>
              <w:ind w:left="210" w:right="171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Assez</w:t>
            </w:r>
            <w:r>
              <w:rPr>
                <w:color w:val="212121"/>
                <w:spacing w:val="14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acceptable</w:t>
            </w:r>
          </w:p>
        </w:tc>
        <w:tc>
          <w:tcPr>
            <w:tcW w:w="6832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2E7F2080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5E0EA32B" w14:textId="77777777" w:rsidR="00493BBB" w:rsidRDefault="00000000">
            <w:pPr>
              <w:pStyle w:val="TableParagraph"/>
              <w:spacing w:before="203" w:line="247" w:lineRule="auto"/>
              <w:ind w:left="832" w:hanging="658"/>
              <w:rPr>
                <w:sz w:val="21"/>
              </w:rPr>
            </w:pPr>
            <w:r>
              <w:rPr>
                <w:color w:val="212121"/>
                <w:sz w:val="21"/>
              </w:rPr>
              <w:t>Maintenir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le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processus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en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proofErr w:type="gramStart"/>
            <w:r>
              <w:rPr>
                <w:color w:val="212121"/>
                <w:sz w:val="21"/>
              </w:rPr>
              <w:t>mouvement;</w:t>
            </w:r>
            <w:proofErr w:type="gramEnd"/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toutefois,</w:t>
            </w:r>
            <w:r>
              <w:rPr>
                <w:color w:val="212121"/>
                <w:spacing w:val="14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un</w:t>
            </w:r>
            <w:r>
              <w:rPr>
                <w:color w:val="212121"/>
                <w:spacing w:val="14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plan</w:t>
            </w:r>
            <w:r>
              <w:rPr>
                <w:color w:val="212121"/>
                <w:spacing w:val="1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de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contrôle</w:t>
            </w:r>
            <w:r>
              <w:rPr>
                <w:color w:val="212121"/>
                <w:spacing w:val="-55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devrait</w:t>
            </w:r>
            <w:r>
              <w:rPr>
                <w:color w:val="212121"/>
                <w:spacing w:val="7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être</w:t>
            </w:r>
            <w:r>
              <w:rPr>
                <w:color w:val="212121"/>
                <w:spacing w:val="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élaboré</w:t>
            </w:r>
            <w:r>
              <w:rPr>
                <w:color w:val="212121"/>
                <w:spacing w:val="4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et</w:t>
            </w:r>
            <w:r>
              <w:rPr>
                <w:color w:val="212121"/>
                <w:spacing w:val="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mis</w:t>
            </w:r>
            <w:r>
              <w:rPr>
                <w:color w:val="212121"/>
                <w:spacing w:val="5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en</w:t>
            </w:r>
            <w:r>
              <w:rPr>
                <w:color w:val="212121"/>
                <w:spacing w:val="4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œuvre</w:t>
            </w:r>
            <w:r>
              <w:rPr>
                <w:color w:val="212121"/>
                <w:spacing w:val="4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dès</w:t>
            </w:r>
            <w:r>
              <w:rPr>
                <w:color w:val="212121"/>
                <w:spacing w:val="6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que</w:t>
            </w:r>
            <w:r>
              <w:rPr>
                <w:color w:val="212121"/>
                <w:spacing w:val="5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possible.</w:t>
            </w:r>
          </w:p>
        </w:tc>
      </w:tr>
      <w:tr w:rsidR="00493BBB" w14:paraId="6E47ADE9" w14:textId="77777777">
        <w:trPr>
          <w:trHeight w:val="1453"/>
        </w:trPr>
        <w:tc>
          <w:tcPr>
            <w:tcW w:w="2261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148D69BB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101DDF50" w14:textId="77777777" w:rsidR="00493BBB" w:rsidRDefault="00493BBB">
            <w:pPr>
              <w:pStyle w:val="TableParagraph"/>
              <w:spacing w:before="6"/>
              <w:rPr>
                <w:sz w:val="28"/>
              </w:rPr>
            </w:pPr>
          </w:p>
          <w:p w14:paraId="650CB243" w14:textId="77777777" w:rsidR="00493BBB" w:rsidRDefault="00000000">
            <w:pPr>
              <w:pStyle w:val="TableParagraph"/>
              <w:ind w:left="312" w:right="278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Haut</w:t>
            </w:r>
          </w:p>
        </w:tc>
        <w:tc>
          <w:tcPr>
            <w:tcW w:w="3826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331FA901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60A35E15" w14:textId="77777777" w:rsidR="00493BBB" w:rsidRDefault="00493BBB">
            <w:pPr>
              <w:pStyle w:val="TableParagraph"/>
              <w:spacing w:before="6"/>
              <w:rPr>
                <w:sz w:val="28"/>
              </w:rPr>
            </w:pPr>
          </w:p>
          <w:p w14:paraId="765D39D8" w14:textId="77777777" w:rsidR="00493BBB" w:rsidRDefault="00000000">
            <w:pPr>
              <w:pStyle w:val="TableParagraph"/>
              <w:ind w:left="207" w:right="171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Inacceptable</w:t>
            </w:r>
          </w:p>
        </w:tc>
        <w:tc>
          <w:tcPr>
            <w:tcW w:w="6832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71811B16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00F91282" w14:textId="77777777" w:rsidR="00493BBB" w:rsidRDefault="00000000">
            <w:pPr>
              <w:pStyle w:val="TableParagraph"/>
              <w:spacing w:before="205" w:line="244" w:lineRule="auto"/>
              <w:ind w:left="2690" w:hanging="2120"/>
              <w:rPr>
                <w:sz w:val="21"/>
              </w:rPr>
            </w:pPr>
            <w:r>
              <w:rPr>
                <w:color w:val="212121"/>
                <w:sz w:val="21"/>
              </w:rPr>
              <w:t>Enquêter</w:t>
            </w:r>
            <w:r>
              <w:rPr>
                <w:color w:val="212121"/>
                <w:spacing w:val="1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sur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le</w:t>
            </w:r>
            <w:r>
              <w:rPr>
                <w:color w:val="212121"/>
                <w:spacing w:val="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processus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et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mettre</w:t>
            </w:r>
            <w:r>
              <w:rPr>
                <w:color w:val="212121"/>
                <w:spacing w:val="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en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œuvre</w:t>
            </w:r>
            <w:r>
              <w:rPr>
                <w:color w:val="212121"/>
                <w:spacing w:val="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des</w:t>
            </w:r>
            <w:r>
              <w:rPr>
                <w:color w:val="212121"/>
                <w:spacing w:val="14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contrôles</w:t>
            </w:r>
            <w:r>
              <w:rPr>
                <w:color w:val="212121"/>
                <w:spacing w:val="-55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immédiatement</w:t>
            </w:r>
          </w:p>
        </w:tc>
      </w:tr>
      <w:tr w:rsidR="00493BBB" w14:paraId="0A84DAD7" w14:textId="77777777">
        <w:trPr>
          <w:trHeight w:val="1205"/>
        </w:trPr>
        <w:tc>
          <w:tcPr>
            <w:tcW w:w="2261" w:type="dxa"/>
            <w:tcBorders>
              <w:left w:val="single" w:sz="18" w:space="0" w:color="FFFFFF"/>
              <w:bottom w:val="thinThickMediumGap" w:sz="3" w:space="0" w:color="D1D1D1"/>
              <w:right w:val="thinThickMediumGap" w:sz="3" w:space="0" w:color="D1D1D1"/>
            </w:tcBorders>
          </w:tcPr>
          <w:p w14:paraId="4EE7B5B0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2A31F17D" w14:textId="77777777" w:rsidR="00493BBB" w:rsidRDefault="00000000">
            <w:pPr>
              <w:pStyle w:val="TableParagraph"/>
              <w:spacing w:before="205"/>
              <w:ind w:left="313" w:right="278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Extrême</w:t>
            </w:r>
          </w:p>
        </w:tc>
        <w:tc>
          <w:tcPr>
            <w:tcW w:w="3826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590A0600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709513AD" w14:textId="77777777" w:rsidR="00493BBB" w:rsidRDefault="00000000">
            <w:pPr>
              <w:pStyle w:val="TableParagraph"/>
              <w:spacing w:before="205"/>
              <w:ind w:left="207" w:right="171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Inacceptable</w:t>
            </w:r>
          </w:p>
        </w:tc>
        <w:tc>
          <w:tcPr>
            <w:tcW w:w="6832" w:type="dxa"/>
            <w:tcBorders>
              <w:bottom w:val="thinThickMediumGap" w:sz="3" w:space="0" w:color="D1D1D1"/>
              <w:right w:val="thinThickMediumGap" w:sz="3" w:space="0" w:color="D1D1D1"/>
            </w:tcBorders>
          </w:tcPr>
          <w:p w14:paraId="2220C059" w14:textId="77777777" w:rsidR="00493BBB" w:rsidRDefault="00493BBB">
            <w:pPr>
              <w:pStyle w:val="TableParagraph"/>
              <w:rPr>
                <w:sz w:val="24"/>
              </w:rPr>
            </w:pPr>
          </w:p>
          <w:p w14:paraId="5D7FCA68" w14:textId="77777777" w:rsidR="00493BBB" w:rsidRDefault="00000000">
            <w:pPr>
              <w:pStyle w:val="TableParagraph"/>
              <w:spacing w:before="205"/>
              <w:ind w:left="860" w:right="825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Arrêtez</w:t>
            </w:r>
            <w:r>
              <w:rPr>
                <w:color w:val="212121"/>
                <w:spacing w:val="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le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processus</w:t>
            </w:r>
            <w:r>
              <w:rPr>
                <w:color w:val="212121"/>
                <w:spacing w:val="1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et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implémentez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des</w:t>
            </w:r>
            <w:r>
              <w:rPr>
                <w:color w:val="212121"/>
                <w:spacing w:val="1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contrôles</w:t>
            </w:r>
          </w:p>
        </w:tc>
      </w:tr>
    </w:tbl>
    <w:p w14:paraId="25CC2287" w14:textId="77777777" w:rsidR="00493BBB" w:rsidRDefault="00493BBB">
      <w:pPr>
        <w:pStyle w:val="Corpsdetexte"/>
        <w:rPr>
          <w:sz w:val="20"/>
        </w:rPr>
      </w:pPr>
    </w:p>
    <w:p w14:paraId="23556644" w14:textId="77777777" w:rsidR="00493BBB" w:rsidRDefault="00493BBB">
      <w:pPr>
        <w:pStyle w:val="Corpsdetexte"/>
        <w:spacing w:before="3"/>
        <w:rPr>
          <w:sz w:val="20"/>
        </w:rPr>
      </w:pPr>
    </w:p>
    <w:p w14:paraId="1E4114A6" w14:textId="77777777" w:rsidR="00493BBB" w:rsidRDefault="00000000">
      <w:pPr>
        <w:pStyle w:val="Corpsdetexte"/>
        <w:spacing w:before="94" w:line="391" w:lineRule="auto"/>
        <w:ind w:left="255"/>
      </w:pPr>
      <w:r>
        <w:rPr>
          <w:color w:val="212121"/>
        </w:rPr>
        <w:t>Les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résultats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l’évaluation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doivent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être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consignés,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déclarés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puis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validés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aux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niveaux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appropriés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TELCOTEC.</w:t>
      </w:r>
    </w:p>
    <w:p w14:paraId="41C1E4E5" w14:textId="77777777" w:rsidR="00493BBB" w:rsidRDefault="00493BBB">
      <w:pPr>
        <w:spacing w:line="391" w:lineRule="auto"/>
        <w:sectPr w:rsidR="00493BBB">
          <w:pgSz w:w="16840" w:h="11910" w:orient="landscape"/>
          <w:pgMar w:top="1100" w:right="1840" w:bottom="280" w:left="1840" w:header="720" w:footer="720" w:gutter="0"/>
          <w:cols w:space="720"/>
        </w:sectPr>
      </w:pPr>
    </w:p>
    <w:p w14:paraId="4676EEB2" w14:textId="77777777" w:rsidR="00493BBB" w:rsidRDefault="00493BBB">
      <w:pPr>
        <w:pStyle w:val="Corpsdetexte"/>
        <w:rPr>
          <w:sz w:val="20"/>
        </w:rPr>
      </w:pPr>
    </w:p>
    <w:p w14:paraId="5BB003C5" w14:textId="77777777" w:rsidR="00493BBB" w:rsidRDefault="00493BBB">
      <w:pPr>
        <w:pStyle w:val="Corpsdetexte"/>
        <w:rPr>
          <w:sz w:val="20"/>
        </w:rPr>
      </w:pPr>
    </w:p>
    <w:p w14:paraId="0A8D85FE" w14:textId="77777777" w:rsidR="00493BBB" w:rsidRDefault="00493BBB">
      <w:pPr>
        <w:pStyle w:val="Corpsdetexte"/>
        <w:rPr>
          <w:sz w:val="20"/>
        </w:rPr>
      </w:pPr>
    </w:p>
    <w:p w14:paraId="725A2A8D" w14:textId="77777777" w:rsidR="00493BBB" w:rsidRDefault="00493BBB">
      <w:pPr>
        <w:pStyle w:val="Corpsdetexte"/>
        <w:rPr>
          <w:sz w:val="20"/>
        </w:rPr>
      </w:pPr>
    </w:p>
    <w:p w14:paraId="081F55CB" w14:textId="77777777" w:rsidR="00493BBB" w:rsidRDefault="00493BBB">
      <w:pPr>
        <w:pStyle w:val="Corpsdetexte"/>
        <w:rPr>
          <w:sz w:val="20"/>
        </w:rPr>
      </w:pPr>
    </w:p>
    <w:p w14:paraId="352AF5E2" w14:textId="77777777" w:rsidR="00493BBB" w:rsidRDefault="00493BBB">
      <w:pPr>
        <w:pStyle w:val="Corpsdetexte"/>
        <w:spacing w:before="8"/>
        <w:rPr>
          <w:sz w:val="15"/>
        </w:rPr>
      </w:pPr>
    </w:p>
    <w:p w14:paraId="4C27AE3A" w14:textId="77777777" w:rsidR="00493BBB" w:rsidRDefault="00000000">
      <w:pPr>
        <w:pStyle w:val="Titre1"/>
        <w:numPr>
          <w:ilvl w:val="0"/>
          <w:numId w:val="2"/>
        </w:numPr>
        <w:tabs>
          <w:tab w:val="left" w:pos="819"/>
        </w:tabs>
        <w:ind w:left="818"/>
        <w:jc w:val="left"/>
      </w:pPr>
      <w:r>
        <w:rPr>
          <w:color w:val="0075DB"/>
        </w:rPr>
        <w:t>Traitement</w:t>
      </w:r>
      <w:r>
        <w:rPr>
          <w:color w:val="0075DB"/>
          <w:spacing w:val="2"/>
        </w:rPr>
        <w:t xml:space="preserve"> </w:t>
      </w:r>
      <w:r>
        <w:rPr>
          <w:color w:val="0075DB"/>
        </w:rPr>
        <w:t>des</w:t>
      </w:r>
      <w:r>
        <w:rPr>
          <w:color w:val="0075DB"/>
          <w:spacing w:val="5"/>
        </w:rPr>
        <w:t xml:space="preserve"> </w:t>
      </w:r>
      <w:r>
        <w:rPr>
          <w:color w:val="0075DB"/>
        </w:rPr>
        <w:t>risques</w:t>
      </w:r>
    </w:p>
    <w:p w14:paraId="2953B9B8" w14:textId="77777777" w:rsidR="00493BBB" w:rsidRDefault="00493BBB">
      <w:pPr>
        <w:pStyle w:val="Corpsdetexte"/>
        <w:spacing w:before="7"/>
        <w:rPr>
          <w:rFonts w:ascii="Arial"/>
          <w:b/>
          <w:sz w:val="47"/>
        </w:rPr>
      </w:pPr>
    </w:p>
    <w:p w14:paraId="0C0888BC" w14:textId="77777777" w:rsidR="00493BBB" w:rsidRDefault="00000000">
      <w:pPr>
        <w:pStyle w:val="Corpsdetexte"/>
        <w:spacing w:line="388" w:lineRule="auto"/>
        <w:ind w:left="460" w:right="581"/>
        <w:jc w:val="both"/>
      </w:pPr>
      <w:r>
        <w:rPr>
          <w:color w:val="212121"/>
        </w:rPr>
        <w:t>L’objectif du traitement des risques est de sélectionner et de mettre en œuvre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des options pour faire face aux </w:t>
      </w:r>
      <w:proofErr w:type="spellStart"/>
      <w:proofErr w:type="gramStart"/>
      <w:r>
        <w:rPr>
          <w:color w:val="212121"/>
        </w:rPr>
        <w:t>risques.Le</w:t>
      </w:r>
      <w:proofErr w:type="spellEnd"/>
      <w:proofErr w:type="gramEnd"/>
      <w:r>
        <w:rPr>
          <w:color w:val="212121"/>
        </w:rPr>
        <w:t xml:space="preserve"> traitement des risques implique 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processus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itératif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:</w:t>
      </w:r>
    </w:p>
    <w:p w14:paraId="3E725350" w14:textId="77777777" w:rsidR="00493BBB" w:rsidRDefault="00493BBB">
      <w:pPr>
        <w:pStyle w:val="Corpsdetexte"/>
        <w:spacing w:before="1"/>
        <w:rPr>
          <w:sz w:val="32"/>
        </w:rPr>
      </w:pPr>
    </w:p>
    <w:p w14:paraId="42F2F4AF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ind w:left="460"/>
        <w:rPr>
          <w:sz w:val="25"/>
        </w:rPr>
      </w:pPr>
      <w:proofErr w:type="gramStart"/>
      <w:r>
        <w:rPr>
          <w:color w:val="212121"/>
          <w:sz w:val="25"/>
        </w:rPr>
        <w:t>formuler</w:t>
      </w:r>
      <w:proofErr w:type="gramEnd"/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et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sélectionner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options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11"/>
          <w:sz w:val="25"/>
        </w:rPr>
        <w:t xml:space="preserve"> </w:t>
      </w:r>
      <w:r>
        <w:rPr>
          <w:color w:val="212121"/>
          <w:sz w:val="25"/>
        </w:rPr>
        <w:t>traitement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risques;</w:t>
      </w:r>
    </w:p>
    <w:p w14:paraId="7DA1C87E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181"/>
        <w:ind w:left="460"/>
        <w:rPr>
          <w:sz w:val="25"/>
        </w:rPr>
      </w:pPr>
      <w:proofErr w:type="gramStart"/>
      <w:r>
        <w:rPr>
          <w:color w:val="212121"/>
          <w:sz w:val="25"/>
        </w:rPr>
        <w:t>la</w:t>
      </w:r>
      <w:proofErr w:type="gramEnd"/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planification</w:t>
      </w:r>
      <w:r>
        <w:rPr>
          <w:color w:val="212121"/>
          <w:spacing w:val="2"/>
          <w:sz w:val="25"/>
        </w:rPr>
        <w:t xml:space="preserve"> </w:t>
      </w:r>
      <w:r>
        <w:rPr>
          <w:color w:val="212121"/>
          <w:sz w:val="25"/>
        </w:rPr>
        <w:t>et</w:t>
      </w:r>
      <w:r>
        <w:rPr>
          <w:color w:val="212121"/>
          <w:spacing w:val="3"/>
          <w:sz w:val="25"/>
        </w:rPr>
        <w:t xml:space="preserve"> </w:t>
      </w:r>
      <w:r>
        <w:rPr>
          <w:color w:val="212121"/>
          <w:sz w:val="25"/>
        </w:rPr>
        <w:t>la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mise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en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œuvre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du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traitement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risques;</w:t>
      </w:r>
    </w:p>
    <w:p w14:paraId="429591B2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181"/>
        <w:ind w:left="460"/>
        <w:rPr>
          <w:sz w:val="25"/>
        </w:rPr>
      </w:pPr>
      <w:proofErr w:type="gramStart"/>
      <w:r>
        <w:rPr>
          <w:color w:val="212121"/>
          <w:sz w:val="25"/>
        </w:rPr>
        <w:t>évaluer</w:t>
      </w:r>
      <w:proofErr w:type="gramEnd"/>
      <w:r>
        <w:rPr>
          <w:color w:val="212121"/>
          <w:spacing w:val="11"/>
          <w:sz w:val="25"/>
        </w:rPr>
        <w:t xml:space="preserve"> </w:t>
      </w:r>
      <w:r>
        <w:rPr>
          <w:color w:val="212121"/>
          <w:sz w:val="25"/>
        </w:rPr>
        <w:t>l’efficacité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ce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traitement;</w:t>
      </w:r>
    </w:p>
    <w:p w14:paraId="7F032051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178"/>
        <w:ind w:left="460"/>
        <w:rPr>
          <w:sz w:val="25"/>
        </w:rPr>
      </w:pPr>
      <w:proofErr w:type="gramStart"/>
      <w:r>
        <w:rPr>
          <w:color w:val="212121"/>
          <w:sz w:val="25"/>
        </w:rPr>
        <w:t>décider</w:t>
      </w:r>
      <w:proofErr w:type="gramEnd"/>
      <w:r>
        <w:rPr>
          <w:color w:val="212121"/>
          <w:spacing w:val="11"/>
          <w:sz w:val="25"/>
        </w:rPr>
        <w:t xml:space="preserve"> </w:t>
      </w:r>
      <w:r>
        <w:rPr>
          <w:color w:val="212121"/>
          <w:sz w:val="25"/>
        </w:rPr>
        <w:t>si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le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risque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restant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est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acceptable;</w:t>
      </w:r>
    </w:p>
    <w:p w14:paraId="35FBCEA5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180"/>
        <w:ind w:left="460"/>
        <w:rPr>
          <w:sz w:val="25"/>
        </w:rPr>
      </w:pPr>
      <w:proofErr w:type="gramStart"/>
      <w:r>
        <w:rPr>
          <w:color w:val="212121"/>
          <w:sz w:val="25"/>
        </w:rPr>
        <w:t>si</w:t>
      </w:r>
      <w:proofErr w:type="gramEnd"/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ce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n’est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pas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acceptable,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prendre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un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autre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traitement.</w:t>
      </w:r>
    </w:p>
    <w:p w14:paraId="1833564D" w14:textId="77777777" w:rsidR="00493BBB" w:rsidRDefault="00493BBB">
      <w:pPr>
        <w:pStyle w:val="Corpsdetexte"/>
        <w:rPr>
          <w:sz w:val="28"/>
        </w:rPr>
      </w:pPr>
    </w:p>
    <w:p w14:paraId="048290F5" w14:textId="77777777" w:rsidR="00493BBB" w:rsidRDefault="00000000">
      <w:pPr>
        <w:pStyle w:val="Titre1"/>
        <w:numPr>
          <w:ilvl w:val="0"/>
          <w:numId w:val="2"/>
        </w:numPr>
        <w:tabs>
          <w:tab w:val="left" w:pos="819"/>
        </w:tabs>
        <w:spacing w:before="244"/>
        <w:ind w:left="818"/>
        <w:jc w:val="left"/>
      </w:pPr>
      <w:r>
        <w:rPr>
          <w:color w:val="0075DB"/>
        </w:rPr>
        <w:t>Surveillance</w:t>
      </w:r>
      <w:r>
        <w:rPr>
          <w:color w:val="0075DB"/>
          <w:spacing w:val="1"/>
        </w:rPr>
        <w:t xml:space="preserve"> </w:t>
      </w:r>
      <w:r>
        <w:rPr>
          <w:color w:val="0075DB"/>
        </w:rPr>
        <w:t>et</w:t>
      </w:r>
      <w:r>
        <w:rPr>
          <w:color w:val="0075DB"/>
          <w:spacing w:val="4"/>
        </w:rPr>
        <w:t xml:space="preserve"> </w:t>
      </w:r>
      <w:r>
        <w:rPr>
          <w:color w:val="0075DB"/>
        </w:rPr>
        <w:t>analyse</w:t>
      </w:r>
      <w:r>
        <w:rPr>
          <w:color w:val="0075DB"/>
          <w:spacing w:val="4"/>
        </w:rPr>
        <w:t xml:space="preserve"> </w:t>
      </w:r>
      <w:r>
        <w:rPr>
          <w:color w:val="0075DB"/>
        </w:rPr>
        <w:t>critiques</w:t>
      </w:r>
    </w:p>
    <w:p w14:paraId="1FFFB756" w14:textId="77777777" w:rsidR="00493BBB" w:rsidRDefault="00493BBB">
      <w:pPr>
        <w:pStyle w:val="Corpsdetexte"/>
        <w:spacing w:before="11"/>
        <w:rPr>
          <w:rFonts w:ascii="Arial"/>
          <w:b/>
          <w:sz w:val="31"/>
        </w:rPr>
      </w:pPr>
    </w:p>
    <w:p w14:paraId="302917CA" w14:textId="77777777" w:rsidR="00493BBB" w:rsidRDefault="00000000">
      <w:pPr>
        <w:pStyle w:val="Corpsdetexte"/>
        <w:spacing w:line="278" w:lineRule="auto"/>
        <w:ind w:left="460" w:right="111"/>
        <w:jc w:val="both"/>
      </w:pPr>
      <w:r>
        <w:rPr>
          <w:color w:val="212121"/>
        </w:rPr>
        <w:t>La gestion des risques est un processus continu qui doit être surveillé et examiné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s’assurer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adéquation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efficacité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continue.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allons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examiner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processus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gestion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intervalles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planifiés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lorsque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:</w:t>
      </w:r>
    </w:p>
    <w:p w14:paraId="3382670B" w14:textId="77777777" w:rsidR="00493BBB" w:rsidRDefault="00493BBB">
      <w:pPr>
        <w:pStyle w:val="Corpsdetexte"/>
        <w:rPr>
          <w:sz w:val="32"/>
        </w:rPr>
      </w:pPr>
    </w:p>
    <w:p w14:paraId="2CB7CF7D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ind w:left="460"/>
        <w:rPr>
          <w:sz w:val="25"/>
        </w:rPr>
      </w:pPr>
      <w:proofErr w:type="gramStart"/>
      <w:r>
        <w:rPr>
          <w:color w:val="212121"/>
          <w:sz w:val="25"/>
        </w:rPr>
        <w:t>ils</w:t>
      </w:r>
      <w:proofErr w:type="gramEnd"/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ne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sont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plus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efficaces;</w:t>
      </w:r>
    </w:p>
    <w:p w14:paraId="229FB49F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48" w:line="280" w:lineRule="auto"/>
        <w:ind w:left="460" w:right="683"/>
        <w:rPr>
          <w:sz w:val="25"/>
        </w:rPr>
      </w:pPr>
      <w:proofErr w:type="gramStart"/>
      <w:r>
        <w:rPr>
          <w:color w:val="212121"/>
          <w:sz w:val="25"/>
        </w:rPr>
        <w:t>des</w:t>
      </w:r>
      <w:proofErr w:type="gramEnd"/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changements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en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milieu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travail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se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produisent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qui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peuvent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entraîner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-66"/>
          <w:sz w:val="25"/>
        </w:rPr>
        <w:t xml:space="preserve"> </w:t>
      </w:r>
      <w:r>
        <w:rPr>
          <w:color w:val="212121"/>
          <w:sz w:val="25"/>
        </w:rPr>
        <w:t>nouveaux</w:t>
      </w:r>
      <w:r>
        <w:rPr>
          <w:color w:val="212121"/>
          <w:spacing w:val="-2"/>
          <w:sz w:val="25"/>
        </w:rPr>
        <w:t xml:space="preserve"> </w:t>
      </w:r>
      <w:r>
        <w:rPr>
          <w:color w:val="212121"/>
          <w:sz w:val="25"/>
        </w:rPr>
        <w:t>risques;</w:t>
      </w:r>
    </w:p>
    <w:p w14:paraId="63E0F2CE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line="284" w:lineRule="exact"/>
        <w:ind w:left="460"/>
        <w:rPr>
          <w:sz w:val="25"/>
        </w:rPr>
      </w:pPr>
      <w:proofErr w:type="gramStart"/>
      <w:r>
        <w:rPr>
          <w:color w:val="212121"/>
          <w:sz w:val="25"/>
        </w:rPr>
        <w:t>il</w:t>
      </w:r>
      <w:proofErr w:type="gramEnd"/>
      <w:r>
        <w:rPr>
          <w:color w:val="212121"/>
          <w:spacing w:val="3"/>
          <w:sz w:val="25"/>
        </w:rPr>
        <w:t xml:space="preserve"> </w:t>
      </w:r>
      <w:r>
        <w:rPr>
          <w:color w:val="212121"/>
          <w:sz w:val="25"/>
        </w:rPr>
        <w:t>y</w:t>
      </w:r>
      <w:r>
        <w:rPr>
          <w:color w:val="212121"/>
          <w:spacing w:val="2"/>
          <w:sz w:val="25"/>
        </w:rPr>
        <w:t xml:space="preserve"> </w:t>
      </w:r>
      <w:r>
        <w:rPr>
          <w:color w:val="212121"/>
          <w:sz w:val="25"/>
        </w:rPr>
        <w:t>a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eu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un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accident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ou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un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accident</w:t>
      </w:r>
      <w:r>
        <w:rPr>
          <w:color w:val="212121"/>
          <w:spacing w:val="2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justesse;</w:t>
      </w:r>
    </w:p>
    <w:p w14:paraId="47CFA7C5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46"/>
        <w:ind w:left="460"/>
        <w:rPr>
          <w:sz w:val="25"/>
        </w:rPr>
      </w:pPr>
      <w:proofErr w:type="gramStart"/>
      <w:r>
        <w:rPr>
          <w:color w:val="212121"/>
          <w:sz w:val="25"/>
        </w:rPr>
        <w:t>des</w:t>
      </w:r>
      <w:proofErr w:type="gramEnd"/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changements</w:t>
      </w:r>
      <w:r>
        <w:rPr>
          <w:color w:val="212121"/>
          <w:spacing w:val="11"/>
          <w:sz w:val="25"/>
        </w:rPr>
        <w:t xml:space="preserve"> </w:t>
      </w:r>
      <w:r>
        <w:rPr>
          <w:color w:val="212121"/>
          <w:sz w:val="25"/>
        </w:rPr>
        <w:t>dans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les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exigences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légales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se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produisent;</w:t>
      </w:r>
    </w:p>
    <w:p w14:paraId="04640FBB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47" w:line="283" w:lineRule="auto"/>
        <w:ind w:left="460" w:right="1146"/>
        <w:rPr>
          <w:sz w:val="25"/>
        </w:rPr>
      </w:pPr>
      <w:proofErr w:type="gramStart"/>
      <w:r>
        <w:rPr>
          <w:color w:val="212121"/>
          <w:sz w:val="25"/>
        </w:rPr>
        <w:t>les</w:t>
      </w:r>
      <w:proofErr w:type="gramEnd"/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résultats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l’audit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ont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révélé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non-conformités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ou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11"/>
          <w:sz w:val="25"/>
        </w:rPr>
        <w:t xml:space="preserve"> </w:t>
      </w:r>
      <w:r>
        <w:rPr>
          <w:color w:val="212121"/>
          <w:sz w:val="25"/>
        </w:rPr>
        <w:t>possibilités</w:t>
      </w:r>
      <w:r>
        <w:rPr>
          <w:color w:val="212121"/>
          <w:spacing w:val="-67"/>
          <w:sz w:val="25"/>
        </w:rPr>
        <w:t xml:space="preserve"> </w:t>
      </w:r>
      <w:r>
        <w:rPr>
          <w:color w:val="212121"/>
          <w:sz w:val="25"/>
        </w:rPr>
        <w:t>d’amélioration;</w:t>
      </w:r>
    </w:p>
    <w:p w14:paraId="0DBC2046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line="583" w:lineRule="auto"/>
        <w:ind w:left="460" w:right="767"/>
        <w:rPr>
          <w:sz w:val="25"/>
        </w:rPr>
      </w:pPr>
      <w:proofErr w:type="gramStart"/>
      <w:r>
        <w:rPr>
          <w:color w:val="212121"/>
          <w:sz w:val="25"/>
        </w:rPr>
        <w:t>les</w:t>
      </w:r>
      <w:proofErr w:type="gramEnd"/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travailleurs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ont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relevé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problèmes</w:t>
      </w:r>
      <w:r>
        <w:rPr>
          <w:color w:val="212121"/>
          <w:spacing w:val="12"/>
          <w:sz w:val="25"/>
        </w:rPr>
        <w:t xml:space="preserve"> </w:t>
      </w:r>
      <w:r>
        <w:rPr>
          <w:color w:val="212121"/>
          <w:sz w:val="25"/>
        </w:rPr>
        <w:t>ou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suggestions</w:t>
      </w:r>
      <w:r>
        <w:rPr>
          <w:color w:val="212121"/>
          <w:spacing w:val="13"/>
          <w:sz w:val="25"/>
        </w:rPr>
        <w:t xml:space="preserve"> </w:t>
      </w:r>
      <w:r>
        <w:rPr>
          <w:color w:val="212121"/>
          <w:sz w:val="25"/>
        </w:rPr>
        <w:t>d’amélioration;</w:t>
      </w:r>
      <w:r>
        <w:rPr>
          <w:color w:val="212121"/>
          <w:spacing w:val="-66"/>
          <w:sz w:val="25"/>
        </w:rPr>
        <w:t xml:space="preserve"> </w:t>
      </w:r>
      <w:r>
        <w:rPr>
          <w:color w:val="212121"/>
          <w:sz w:val="25"/>
        </w:rPr>
        <w:t>Les risques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SST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peuvent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être</w:t>
      </w:r>
      <w:r>
        <w:rPr>
          <w:color w:val="212121"/>
          <w:spacing w:val="-2"/>
          <w:sz w:val="25"/>
        </w:rPr>
        <w:t xml:space="preserve"> </w:t>
      </w:r>
      <w:r>
        <w:rPr>
          <w:color w:val="212121"/>
          <w:sz w:val="25"/>
        </w:rPr>
        <w:t>surveillés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par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:</w:t>
      </w:r>
    </w:p>
    <w:p w14:paraId="052EDEC5" w14:textId="77777777" w:rsidR="00493BBB" w:rsidRDefault="00493BBB">
      <w:pPr>
        <w:spacing w:line="583" w:lineRule="auto"/>
        <w:rPr>
          <w:sz w:val="25"/>
        </w:rPr>
        <w:sectPr w:rsidR="00493BBB">
          <w:pgSz w:w="11910" w:h="16840"/>
          <w:pgMar w:top="1580" w:right="1260" w:bottom="280" w:left="920" w:header="720" w:footer="720" w:gutter="0"/>
          <w:cols w:space="720"/>
        </w:sectPr>
      </w:pPr>
    </w:p>
    <w:p w14:paraId="7224EE06" w14:textId="77777777" w:rsidR="00493BBB" w:rsidRDefault="00493BBB">
      <w:pPr>
        <w:pStyle w:val="Corpsdetexte"/>
        <w:rPr>
          <w:sz w:val="20"/>
        </w:rPr>
      </w:pPr>
    </w:p>
    <w:p w14:paraId="0DCC60CE" w14:textId="77777777" w:rsidR="00493BBB" w:rsidRDefault="00493BBB">
      <w:pPr>
        <w:pStyle w:val="Corpsdetexte"/>
        <w:spacing w:before="3"/>
        <w:rPr>
          <w:sz w:val="23"/>
        </w:rPr>
      </w:pPr>
    </w:p>
    <w:p w14:paraId="74AA85CA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ind w:left="460"/>
        <w:rPr>
          <w:sz w:val="25"/>
        </w:rPr>
      </w:pPr>
      <w:proofErr w:type="gramStart"/>
      <w:r>
        <w:rPr>
          <w:color w:val="212121"/>
          <w:sz w:val="25"/>
        </w:rPr>
        <w:t>les</w:t>
      </w:r>
      <w:proofErr w:type="gramEnd"/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vérifications;</w:t>
      </w:r>
    </w:p>
    <w:p w14:paraId="4CDB971C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46"/>
        <w:ind w:left="460"/>
        <w:rPr>
          <w:sz w:val="25"/>
        </w:rPr>
      </w:pPr>
      <w:proofErr w:type="gramStart"/>
      <w:r>
        <w:rPr>
          <w:color w:val="212121"/>
          <w:sz w:val="25"/>
        </w:rPr>
        <w:t>les</w:t>
      </w:r>
      <w:proofErr w:type="gramEnd"/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inspections;</w:t>
      </w:r>
    </w:p>
    <w:p w14:paraId="1F40E969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46"/>
        <w:ind w:left="460"/>
        <w:rPr>
          <w:sz w:val="25"/>
        </w:rPr>
      </w:pPr>
      <w:proofErr w:type="gramStart"/>
      <w:r>
        <w:rPr>
          <w:color w:val="212121"/>
          <w:sz w:val="25"/>
        </w:rPr>
        <w:t>la</w:t>
      </w:r>
      <w:proofErr w:type="gramEnd"/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surveillance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l’exposition;</w:t>
      </w:r>
    </w:p>
    <w:p w14:paraId="18472BA0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49"/>
        <w:ind w:left="460"/>
        <w:rPr>
          <w:sz w:val="25"/>
        </w:rPr>
      </w:pPr>
      <w:proofErr w:type="gramStart"/>
      <w:r>
        <w:rPr>
          <w:color w:val="212121"/>
          <w:sz w:val="25"/>
        </w:rPr>
        <w:t>la</w:t>
      </w:r>
      <w:proofErr w:type="gramEnd"/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révision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indicateurs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rendement;</w:t>
      </w:r>
    </w:p>
    <w:p w14:paraId="7D6161BA" w14:textId="77777777" w:rsidR="00493BBB" w:rsidRDefault="00493BBB">
      <w:pPr>
        <w:pStyle w:val="Corpsdetexte"/>
        <w:rPr>
          <w:sz w:val="28"/>
        </w:rPr>
      </w:pPr>
    </w:p>
    <w:p w14:paraId="1BEF1D26" w14:textId="77777777" w:rsidR="00493BBB" w:rsidRDefault="00493BBB">
      <w:pPr>
        <w:pStyle w:val="Corpsdetexte"/>
        <w:spacing w:before="1"/>
        <w:rPr>
          <w:sz w:val="23"/>
        </w:rPr>
      </w:pPr>
    </w:p>
    <w:p w14:paraId="3F3E08F5" w14:textId="77777777" w:rsidR="00493BBB" w:rsidRDefault="00000000">
      <w:pPr>
        <w:pStyle w:val="Corpsdetexte"/>
        <w:spacing w:before="1" w:line="391" w:lineRule="auto"/>
        <w:ind w:left="460" w:right="129"/>
      </w:pPr>
      <w:r>
        <w:rPr>
          <w:color w:val="212121"/>
        </w:rPr>
        <w:t>Le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suivi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l’examen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performance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gestion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SST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est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moyen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d’assurer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amélioration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continue.</w:t>
      </w:r>
    </w:p>
    <w:p w14:paraId="49EA63CA" w14:textId="77777777" w:rsidR="00493BBB" w:rsidRDefault="00493BBB">
      <w:pPr>
        <w:pStyle w:val="Corpsdetexte"/>
        <w:spacing w:before="2"/>
        <w:rPr>
          <w:sz w:val="24"/>
        </w:rPr>
      </w:pPr>
    </w:p>
    <w:p w14:paraId="40030C7B" w14:textId="77777777" w:rsidR="00493BBB" w:rsidRDefault="00000000">
      <w:pPr>
        <w:pStyle w:val="Titre1"/>
        <w:numPr>
          <w:ilvl w:val="0"/>
          <w:numId w:val="2"/>
        </w:numPr>
        <w:tabs>
          <w:tab w:val="left" w:pos="819"/>
        </w:tabs>
        <w:spacing w:before="0"/>
        <w:ind w:left="818"/>
        <w:jc w:val="left"/>
      </w:pPr>
      <w:r>
        <w:rPr>
          <w:color w:val="0075DB"/>
        </w:rPr>
        <w:t>Registres</w:t>
      </w:r>
      <w:r>
        <w:rPr>
          <w:color w:val="0075DB"/>
          <w:spacing w:val="1"/>
        </w:rPr>
        <w:t xml:space="preserve"> </w:t>
      </w:r>
      <w:r>
        <w:rPr>
          <w:color w:val="0075DB"/>
        </w:rPr>
        <w:t>et</w:t>
      </w:r>
      <w:r>
        <w:rPr>
          <w:color w:val="0075DB"/>
          <w:spacing w:val="2"/>
        </w:rPr>
        <w:t xml:space="preserve"> </w:t>
      </w:r>
      <w:r>
        <w:rPr>
          <w:color w:val="0075DB"/>
        </w:rPr>
        <w:t>rapports</w:t>
      </w:r>
    </w:p>
    <w:p w14:paraId="5002AB31" w14:textId="77777777" w:rsidR="00493BBB" w:rsidRDefault="00493BBB">
      <w:pPr>
        <w:pStyle w:val="Corpsdetexte"/>
        <w:spacing w:before="7"/>
        <w:rPr>
          <w:rFonts w:ascii="Arial"/>
          <w:b/>
          <w:sz w:val="47"/>
        </w:rPr>
      </w:pPr>
    </w:p>
    <w:p w14:paraId="116E4ED8" w14:textId="77777777" w:rsidR="00493BBB" w:rsidRDefault="00000000">
      <w:pPr>
        <w:pStyle w:val="Corpsdetexte"/>
        <w:ind w:left="460"/>
      </w:pPr>
      <w:r>
        <w:rPr>
          <w:color w:val="212121"/>
        </w:rPr>
        <w:t>Le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rapport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vise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:</w:t>
      </w:r>
    </w:p>
    <w:p w14:paraId="4FD3785A" w14:textId="77777777" w:rsidR="00493BBB" w:rsidRDefault="00493BBB">
      <w:pPr>
        <w:pStyle w:val="Corpsdetexte"/>
        <w:rPr>
          <w:sz w:val="28"/>
        </w:rPr>
      </w:pPr>
    </w:p>
    <w:p w14:paraId="7EBD0443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224" w:line="391" w:lineRule="auto"/>
        <w:ind w:left="460" w:right="1160"/>
        <w:rPr>
          <w:sz w:val="25"/>
        </w:rPr>
      </w:pPr>
      <w:proofErr w:type="gramStart"/>
      <w:r>
        <w:rPr>
          <w:color w:val="212121"/>
          <w:sz w:val="25"/>
        </w:rPr>
        <w:t>communiquer</w:t>
      </w:r>
      <w:proofErr w:type="gramEnd"/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les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activités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et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les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résultats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la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gestion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risques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dans</w:t>
      </w:r>
      <w:r>
        <w:rPr>
          <w:color w:val="212121"/>
          <w:spacing w:val="-66"/>
          <w:sz w:val="25"/>
        </w:rPr>
        <w:t xml:space="preserve"> </w:t>
      </w:r>
      <w:r>
        <w:rPr>
          <w:color w:val="212121"/>
          <w:sz w:val="25"/>
        </w:rPr>
        <w:t>l’ensemble</w:t>
      </w:r>
      <w:r>
        <w:rPr>
          <w:color w:val="212121"/>
          <w:spacing w:val="3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2"/>
          <w:sz w:val="25"/>
        </w:rPr>
        <w:t xml:space="preserve"> </w:t>
      </w:r>
      <w:r>
        <w:rPr>
          <w:color w:val="212121"/>
          <w:sz w:val="25"/>
        </w:rPr>
        <w:t>l’organisation;</w:t>
      </w:r>
    </w:p>
    <w:p w14:paraId="345969F0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line="286" w:lineRule="exact"/>
        <w:ind w:left="460"/>
        <w:rPr>
          <w:sz w:val="25"/>
        </w:rPr>
      </w:pPr>
      <w:proofErr w:type="gramStart"/>
      <w:r>
        <w:rPr>
          <w:color w:val="212121"/>
          <w:sz w:val="25"/>
        </w:rPr>
        <w:t>fournir</w:t>
      </w:r>
      <w:proofErr w:type="gramEnd"/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l’information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pour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la</w:t>
      </w:r>
      <w:r>
        <w:rPr>
          <w:color w:val="212121"/>
          <w:spacing w:val="3"/>
          <w:sz w:val="25"/>
        </w:rPr>
        <w:t xml:space="preserve"> </w:t>
      </w:r>
      <w:r>
        <w:rPr>
          <w:color w:val="212121"/>
          <w:sz w:val="25"/>
        </w:rPr>
        <w:t>prise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10"/>
          <w:sz w:val="25"/>
        </w:rPr>
        <w:t xml:space="preserve"> </w:t>
      </w:r>
      <w:r>
        <w:rPr>
          <w:color w:val="212121"/>
          <w:sz w:val="25"/>
        </w:rPr>
        <w:t>décisions;</w:t>
      </w:r>
    </w:p>
    <w:p w14:paraId="6541EFBB" w14:textId="77777777" w:rsidR="00493BBB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178"/>
        <w:ind w:left="460"/>
        <w:rPr>
          <w:sz w:val="25"/>
        </w:rPr>
      </w:pPr>
      <w:proofErr w:type="gramStart"/>
      <w:r>
        <w:rPr>
          <w:color w:val="212121"/>
          <w:sz w:val="25"/>
        </w:rPr>
        <w:t>améliorer</w:t>
      </w:r>
      <w:proofErr w:type="gramEnd"/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les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activités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6"/>
          <w:sz w:val="25"/>
        </w:rPr>
        <w:t xml:space="preserve"> </w:t>
      </w:r>
      <w:r>
        <w:rPr>
          <w:color w:val="212121"/>
          <w:sz w:val="25"/>
        </w:rPr>
        <w:t>gestion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des</w:t>
      </w:r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risques;</w:t>
      </w:r>
    </w:p>
    <w:p w14:paraId="2D96C714" w14:textId="77777777" w:rsidR="00493BBB" w:rsidRPr="00733EC3" w:rsidRDefault="00000000">
      <w:pPr>
        <w:pStyle w:val="Paragraphedeliste"/>
        <w:numPr>
          <w:ilvl w:val="0"/>
          <w:numId w:val="1"/>
        </w:numPr>
        <w:tabs>
          <w:tab w:val="left" w:pos="459"/>
          <w:tab w:val="left" w:pos="460"/>
        </w:tabs>
        <w:spacing w:before="180" w:line="391" w:lineRule="auto"/>
        <w:ind w:left="460" w:right="305"/>
        <w:rPr>
          <w:sz w:val="25"/>
        </w:rPr>
      </w:pPr>
      <w:proofErr w:type="gramStart"/>
      <w:r>
        <w:rPr>
          <w:color w:val="212121"/>
          <w:sz w:val="25"/>
        </w:rPr>
        <w:t>faciliter</w:t>
      </w:r>
      <w:proofErr w:type="gramEnd"/>
      <w:r>
        <w:rPr>
          <w:color w:val="212121"/>
          <w:spacing w:val="7"/>
          <w:sz w:val="25"/>
        </w:rPr>
        <w:t xml:space="preserve"> </w:t>
      </w:r>
      <w:r>
        <w:rPr>
          <w:color w:val="212121"/>
          <w:sz w:val="25"/>
        </w:rPr>
        <w:t>l’interaction</w:t>
      </w:r>
      <w:r>
        <w:rPr>
          <w:color w:val="212121"/>
          <w:spacing w:val="11"/>
          <w:sz w:val="25"/>
        </w:rPr>
        <w:t xml:space="preserve"> </w:t>
      </w:r>
      <w:r>
        <w:rPr>
          <w:color w:val="212121"/>
          <w:sz w:val="25"/>
        </w:rPr>
        <w:t>avec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les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intervenants,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y</w:t>
      </w:r>
      <w:r>
        <w:rPr>
          <w:color w:val="212121"/>
          <w:spacing w:val="5"/>
          <w:sz w:val="25"/>
        </w:rPr>
        <w:t xml:space="preserve"> </w:t>
      </w:r>
      <w:r>
        <w:rPr>
          <w:color w:val="212121"/>
          <w:sz w:val="25"/>
        </w:rPr>
        <w:t>compris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ceux</w:t>
      </w:r>
      <w:r>
        <w:rPr>
          <w:color w:val="212121"/>
          <w:spacing w:val="9"/>
          <w:sz w:val="25"/>
        </w:rPr>
        <w:t xml:space="preserve"> </w:t>
      </w:r>
      <w:r>
        <w:rPr>
          <w:color w:val="212121"/>
          <w:sz w:val="25"/>
        </w:rPr>
        <w:t>qui</w:t>
      </w:r>
      <w:r>
        <w:rPr>
          <w:color w:val="212121"/>
          <w:spacing w:val="4"/>
          <w:sz w:val="25"/>
        </w:rPr>
        <w:t xml:space="preserve"> </w:t>
      </w:r>
      <w:r>
        <w:rPr>
          <w:color w:val="212121"/>
          <w:sz w:val="25"/>
        </w:rPr>
        <w:t>sont</w:t>
      </w:r>
      <w:r>
        <w:rPr>
          <w:color w:val="212121"/>
          <w:spacing w:val="8"/>
          <w:sz w:val="25"/>
        </w:rPr>
        <w:t xml:space="preserve"> </w:t>
      </w:r>
      <w:r>
        <w:rPr>
          <w:color w:val="212121"/>
          <w:sz w:val="25"/>
        </w:rPr>
        <w:t>responsables</w:t>
      </w:r>
      <w:r>
        <w:rPr>
          <w:color w:val="212121"/>
          <w:spacing w:val="-67"/>
          <w:sz w:val="25"/>
        </w:rPr>
        <w:t xml:space="preserve"> </w:t>
      </w:r>
      <w:r>
        <w:rPr>
          <w:color w:val="212121"/>
          <w:sz w:val="25"/>
        </w:rPr>
        <w:t>des activités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2"/>
          <w:sz w:val="25"/>
        </w:rPr>
        <w:t xml:space="preserve"> </w:t>
      </w:r>
      <w:r>
        <w:rPr>
          <w:color w:val="212121"/>
          <w:sz w:val="25"/>
        </w:rPr>
        <w:t>gestion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des risques.</w:t>
      </w:r>
    </w:p>
    <w:p w14:paraId="3C7B0185" w14:textId="19040B51" w:rsidR="00733EC3" w:rsidRPr="00EF599D" w:rsidRDefault="00854FC8" w:rsidP="00EF599D">
      <w:pPr>
        <w:pStyle w:val="Titre1"/>
        <w:numPr>
          <w:ilvl w:val="0"/>
          <w:numId w:val="2"/>
        </w:numPr>
        <w:tabs>
          <w:tab w:val="left" w:pos="819"/>
        </w:tabs>
        <w:spacing w:before="0"/>
        <w:ind w:left="818" w:hanging="351"/>
        <w:jc w:val="left"/>
      </w:pPr>
      <w:r w:rsidRPr="00854FC8">
        <w:rPr>
          <w:color w:val="0075DB"/>
        </w:rPr>
        <w:t>Évaluation des risques des projets récents</w:t>
      </w:r>
    </w:p>
    <w:p w14:paraId="7163FF9B" w14:textId="42894237" w:rsidR="00733EC3" w:rsidRDefault="00733EC3" w:rsidP="00733EC3">
      <w:pPr>
        <w:pStyle w:val="Paragraphedeliste"/>
        <w:tabs>
          <w:tab w:val="left" w:pos="459"/>
          <w:tab w:val="left" w:pos="460"/>
        </w:tabs>
        <w:spacing w:before="180" w:line="391" w:lineRule="auto"/>
        <w:ind w:right="305"/>
        <w:rPr>
          <w:sz w:val="25"/>
        </w:rPr>
      </w:pPr>
      <w:r>
        <w:rPr>
          <w:sz w:val="25"/>
        </w:rPr>
        <w:t xml:space="preserve">     </w:t>
      </w:r>
      <w:r w:rsidRPr="00733EC3">
        <w:rPr>
          <w:sz w:val="25"/>
        </w:rPr>
        <w:t>Nous procéderons à une évaluation des risques pour les projets récents, en mettant particulièrement l'accent sur les risques d'accidents de la route.</w:t>
      </w:r>
    </w:p>
    <w:p w14:paraId="7C9D3E8A" w14:textId="77777777" w:rsidR="00EF599D" w:rsidRDefault="00EF599D" w:rsidP="00733EC3">
      <w:pPr>
        <w:pStyle w:val="Paragraphedeliste"/>
        <w:tabs>
          <w:tab w:val="left" w:pos="459"/>
          <w:tab w:val="left" w:pos="460"/>
        </w:tabs>
        <w:spacing w:before="180" w:line="391" w:lineRule="auto"/>
        <w:ind w:right="305"/>
        <w:rPr>
          <w:sz w:val="25"/>
        </w:rPr>
      </w:pPr>
    </w:p>
    <w:p w14:paraId="19550AAC" w14:textId="483C9676" w:rsidR="00854FC8" w:rsidRPr="00EF599D" w:rsidRDefault="00EF599D" w:rsidP="00EF599D">
      <w:pPr>
        <w:pStyle w:val="Titre1"/>
        <w:tabs>
          <w:tab w:val="left" w:pos="819"/>
        </w:tabs>
        <w:spacing w:before="0"/>
      </w:pPr>
      <w:r>
        <w:rPr>
          <w:color w:val="0075DB"/>
        </w:rPr>
        <w:t>10.</w:t>
      </w:r>
      <w:r w:rsidR="00854FC8" w:rsidRPr="00854FC8">
        <w:rPr>
          <w:color w:val="0075DB"/>
        </w:rPr>
        <w:t>Plan d'action formel</w:t>
      </w:r>
    </w:p>
    <w:p w14:paraId="2451C683" w14:textId="2C6A8593" w:rsidR="00733EC3" w:rsidRPr="00733EC3" w:rsidRDefault="00854FC8" w:rsidP="00733EC3">
      <w:pPr>
        <w:pStyle w:val="Paragraphedeliste"/>
        <w:tabs>
          <w:tab w:val="left" w:pos="459"/>
          <w:tab w:val="left" w:pos="460"/>
        </w:tabs>
        <w:spacing w:before="180" w:line="391" w:lineRule="auto"/>
        <w:ind w:right="305"/>
        <w:rPr>
          <w:sz w:val="25"/>
        </w:rPr>
      </w:pPr>
      <w:r>
        <w:rPr>
          <w:sz w:val="25"/>
        </w:rPr>
        <w:t xml:space="preserve">     </w:t>
      </w:r>
      <w:r w:rsidR="00733EC3" w:rsidRPr="00733EC3">
        <w:rPr>
          <w:sz w:val="25"/>
        </w:rPr>
        <w:t>Sur la base des résultats de ces évaluations, un plan d'action formel sera élaboré pour atténuer et gérer les risques identifiés. Ce plan d'action inclura :</w:t>
      </w:r>
    </w:p>
    <w:p w14:paraId="703943F6" w14:textId="77777777" w:rsidR="00733EC3" w:rsidRPr="00733EC3" w:rsidRDefault="00733EC3" w:rsidP="00733EC3">
      <w:pPr>
        <w:pStyle w:val="Paragraphedeliste"/>
        <w:numPr>
          <w:ilvl w:val="0"/>
          <w:numId w:val="3"/>
        </w:numPr>
        <w:tabs>
          <w:tab w:val="left" w:pos="459"/>
          <w:tab w:val="left" w:pos="460"/>
        </w:tabs>
        <w:spacing w:before="180" w:line="391" w:lineRule="auto"/>
        <w:ind w:right="305"/>
        <w:rPr>
          <w:sz w:val="25"/>
        </w:rPr>
      </w:pPr>
      <w:r w:rsidRPr="00733EC3">
        <w:rPr>
          <w:sz w:val="25"/>
        </w:rPr>
        <w:t>La formation à la sécurité routière pour les employés concernés.</w:t>
      </w:r>
    </w:p>
    <w:p w14:paraId="5FF1334B" w14:textId="77777777" w:rsidR="00733EC3" w:rsidRPr="00733EC3" w:rsidRDefault="00733EC3" w:rsidP="00733EC3">
      <w:pPr>
        <w:pStyle w:val="Paragraphedeliste"/>
        <w:numPr>
          <w:ilvl w:val="0"/>
          <w:numId w:val="3"/>
        </w:numPr>
        <w:tabs>
          <w:tab w:val="left" w:pos="459"/>
          <w:tab w:val="left" w:pos="460"/>
        </w:tabs>
        <w:spacing w:before="180" w:line="391" w:lineRule="auto"/>
        <w:ind w:right="305"/>
        <w:rPr>
          <w:sz w:val="25"/>
        </w:rPr>
      </w:pPr>
      <w:r w:rsidRPr="00733EC3">
        <w:rPr>
          <w:sz w:val="25"/>
        </w:rPr>
        <w:t>Le contrôle régulier des véhicules utilisés dans le cadre des projets.</w:t>
      </w:r>
    </w:p>
    <w:p w14:paraId="4349B90F" w14:textId="77777777" w:rsidR="00733EC3" w:rsidRPr="00733EC3" w:rsidRDefault="00733EC3" w:rsidP="00733EC3">
      <w:pPr>
        <w:pStyle w:val="Paragraphedeliste"/>
        <w:numPr>
          <w:ilvl w:val="0"/>
          <w:numId w:val="3"/>
        </w:numPr>
        <w:tabs>
          <w:tab w:val="left" w:pos="459"/>
          <w:tab w:val="left" w:pos="460"/>
        </w:tabs>
        <w:spacing w:before="180" w:line="391" w:lineRule="auto"/>
        <w:ind w:right="305"/>
        <w:rPr>
          <w:sz w:val="25"/>
        </w:rPr>
      </w:pPr>
      <w:r w:rsidRPr="00733EC3">
        <w:rPr>
          <w:sz w:val="25"/>
        </w:rPr>
        <w:t>La mise en place de protocoles de conduite sécuritaire.</w:t>
      </w:r>
    </w:p>
    <w:p w14:paraId="0C60248F" w14:textId="32DB5B69" w:rsidR="00493BBB" w:rsidRPr="00EF599D" w:rsidRDefault="00733EC3" w:rsidP="00EF599D">
      <w:pPr>
        <w:pStyle w:val="Paragraphedeliste"/>
        <w:numPr>
          <w:ilvl w:val="0"/>
          <w:numId w:val="3"/>
        </w:numPr>
        <w:tabs>
          <w:tab w:val="left" w:pos="459"/>
          <w:tab w:val="left" w:pos="460"/>
        </w:tabs>
        <w:spacing w:before="180" w:line="391" w:lineRule="auto"/>
        <w:ind w:right="305"/>
        <w:rPr>
          <w:sz w:val="25"/>
        </w:rPr>
      </w:pPr>
      <w:r w:rsidRPr="00733EC3">
        <w:rPr>
          <w:sz w:val="25"/>
        </w:rPr>
        <w:t xml:space="preserve">La surveillance continue des pratiques sur le terrain pour assurer la </w:t>
      </w:r>
      <w:r w:rsidR="00EF599D" w:rsidRPr="00733EC3">
        <w:rPr>
          <w:sz w:val="25"/>
        </w:rPr>
        <w:t>conformité</w:t>
      </w:r>
      <w:r w:rsidR="00EF599D">
        <w:rPr>
          <w:sz w:val="25"/>
        </w:rPr>
        <w:t xml:space="preserve"> </w:t>
      </w:r>
      <w:r w:rsidR="00EF599D" w:rsidRPr="00733EC3">
        <w:rPr>
          <w:sz w:val="25"/>
        </w:rPr>
        <w:t>aux mesures de sécurité</w:t>
      </w:r>
    </w:p>
    <w:p w14:paraId="5F6730B4" w14:textId="77777777" w:rsidR="00493BBB" w:rsidRDefault="00000000">
      <w:pPr>
        <w:spacing w:before="1"/>
        <w:ind w:left="460"/>
        <w:rPr>
          <w:rFonts w:ascii="Arial"/>
          <w:b/>
          <w:sz w:val="44"/>
        </w:rPr>
      </w:pPr>
      <w:r>
        <w:rPr>
          <w:rFonts w:ascii="Arial"/>
          <w:b/>
          <w:color w:val="0075DB"/>
          <w:sz w:val="44"/>
        </w:rPr>
        <w:lastRenderedPageBreak/>
        <w:t>Conclusion</w:t>
      </w:r>
    </w:p>
    <w:p w14:paraId="14C4506C" w14:textId="77777777" w:rsidR="00493BBB" w:rsidRDefault="00000000">
      <w:pPr>
        <w:pStyle w:val="Corpsdetexte"/>
        <w:spacing w:before="178" w:line="388" w:lineRule="auto"/>
        <w:ind w:left="460" w:right="129"/>
      </w:pPr>
      <w:r>
        <w:rPr>
          <w:color w:val="212121"/>
        </w:rPr>
        <w:t>Le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processus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gestion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santé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7"/>
        </w:rPr>
        <w:t xml:space="preserve"> </w:t>
      </w:r>
      <w:r>
        <w:rPr>
          <w:color w:val="0075DB"/>
          <w:u w:val="single" w:color="0075DB"/>
        </w:rPr>
        <w:t>sécurité</w:t>
      </w:r>
      <w:r>
        <w:rPr>
          <w:color w:val="0075DB"/>
          <w:spacing w:val="13"/>
        </w:rPr>
        <w:t xml:space="preserve"> </w:t>
      </w:r>
      <w:r>
        <w:rPr>
          <w:color w:val="212121"/>
        </w:rPr>
        <w:t>professionnelle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nous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permet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d’agir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manière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proactive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plutôt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réactive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minimiser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-66"/>
        </w:rPr>
        <w:t xml:space="preserve"> </w:t>
      </w:r>
      <w:r>
        <w:rPr>
          <w:color w:val="212121"/>
        </w:rPr>
        <w:t>risques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avant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qu’ils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ne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causent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blessures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maladies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aux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travailleurs.</w:t>
      </w:r>
    </w:p>
    <w:sectPr w:rsidR="00493BBB">
      <w:pgSz w:w="11910" w:h="16840"/>
      <w:pgMar w:top="1580" w:right="12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C3C7D"/>
    <w:multiLevelType w:val="multilevel"/>
    <w:tmpl w:val="ABD8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3723F"/>
    <w:multiLevelType w:val="hybridMultilevel"/>
    <w:tmpl w:val="0F520E60"/>
    <w:lvl w:ilvl="0" w:tplc="FFFFFFFF">
      <w:start w:val="1"/>
      <w:numFmt w:val="decimal"/>
      <w:lvlText w:val="%1."/>
      <w:lvlJc w:val="left"/>
      <w:pPr>
        <w:ind w:left="816" w:hanging="359"/>
        <w:jc w:val="right"/>
      </w:pPr>
      <w:rPr>
        <w:rFonts w:ascii="Arial" w:eastAsia="Arial" w:hAnsi="Arial" w:cs="Arial" w:hint="default"/>
        <w:b/>
        <w:bCs/>
        <w:color w:val="0075DB"/>
        <w:w w:val="100"/>
        <w:sz w:val="32"/>
        <w:szCs w:val="32"/>
        <w:lang w:val="fr-FR" w:eastAsia="en-US" w:bidi="ar-SA"/>
      </w:rPr>
    </w:lvl>
    <w:lvl w:ilvl="1" w:tplc="FFFFFFFF">
      <w:numFmt w:val="bullet"/>
      <w:lvlText w:val="•"/>
      <w:lvlJc w:val="left"/>
      <w:pPr>
        <w:ind w:left="1718" w:hanging="359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617" w:hanging="359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515" w:hanging="359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414" w:hanging="359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313" w:hanging="359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211" w:hanging="359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110" w:hanging="359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009" w:hanging="359"/>
      </w:pPr>
      <w:rPr>
        <w:rFonts w:hint="default"/>
        <w:lang w:val="fr-FR" w:eastAsia="en-US" w:bidi="ar-SA"/>
      </w:rPr>
    </w:lvl>
  </w:abstractNum>
  <w:abstractNum w:abstractNumId="2" w15:restartNumberingAfterBreak="0">
    <w:nsid w:val="4A58609D"/>
    <w:multiLevelType w:val="hybridMultilevel"/>
    <w:tmpl w:val="4894B270"/>
    <w:lvl w:ilvl="0" w:tplc="1680B1B0">
      <w:numFmt w:val="bullet"/>
      <w:lvlText w:val=""/>
      <w:lvlJc w:val="left"/>
      <w:pPr>
        <w:ind w:left="457" w:hanging="351"/>
      </w:pPr>
      <w:rPr>
        <w:rFonts w:ascii="Symbol" w:eastAsia="Symbol" w:hAnsi="Symbol" w:cs="Symbol" w:hint="default"/>
        <w:color w:val="212121"/>
        <w:w w:val="102"/>
        <w:sz w:val="19"/>
        <w:szCs w:val="19"/>
        <w:lang w:val="fr-FR" w:eastAsia="en-US" w:bidi="ar-SA"/>
      </w:rPr>
    </w:lvl>
    <w:lvl w:ilvl="1" w:tplc="2A80D6E8">
      <w:numFmt w:val="bullet"/>
      <w:lvlText w:val="•"/>
      <w:lvlJc w:val="left"/>
      <w:pPr>
        <w:ind w:left="1394" w:hanging="351"/>
      </w:pPr>
      <w:rPr>
        <w:rFonts w:hint="default"/>
        <w:lang w:val="fr-FR" w:eastAsia="en-US" w:bidi="ar-SA"/>
      </w:rPr>
    </w:lvl>
    <w:lvl w:ilvl="2" w:tplc="F95ABD2C">
      <w:numFmt w:val="bullet"/>
      <w:lvlText w:val="•"/>
      <w:lvlJc w:val="left"/>
      <w:pPr>
        <w:ind w:left="2329" w:hanging="351"/>
      </w:pPr>
      <w:rPr>
        <w:rFonts w:hint="default"/>
        <w:lang w:val="fr-FR" w:eastAsia="en-US" w:bidi="ar-SA"/>
      </w:rPr>
    </w:lvl>
    <w:lvl w:ilvl="3" w:tplc="F3CEAABA">
      <w:numFmt w:val="bullet"/>
      <w:lvlText w:val="•"/>
      <w:lvlJc w:val="left"/>
      <w:pPr>
        <w:ind w:left="3263" w:hanging="351"/>
      </w:pPr>
      <w:rPr>
        <w:rFonts w:hint="default"/>
        <w:lang w:val="fr-FR" w:eastAsia="en-US" w:bidi="ar-SA"/>
      </w:rPr>
    </w:lvl>
    <w:lvl w:ilvl="4" w:tplc="152237C0">
      <w:numFmt w:val="bullet"/>
      <w:lvlText w:val="•"/>
      <w:lvlJc w:val="left"/>
      <w:pPr>
        <w:ind w:left="4198" w:hanging="351"/>
      </w:pPr>
      <w:rPr>
        <w:rFonts w:hint="default"/>
        <w:lang w:val="fr-FR" w:eastAsia="en-US" w:bidi="ar-SA"/>
      </w:rPr>
    </w:lvl>
    <w:lvl w:ilvl="5" w:tplc="49CEC124">
      <w:numFmt w:val="bullet"/>
      <w:lvlText w:val="•"/>
      <w:lvlJc w:val="left"/>
      <w:pPr>
        <w:ind w:left="5133" w:hanging="351"/>
      </w:pPr>
      <w:rPr>
        <w:rFonts w:hint="default"/>
        <w:lang w:val="fr-FR" w:eastAsia="en-US" w:bidi="ar-SA"/>
      </w:rPr>
    </w:lvl>
    <w:lvl w:ilvl="6" w:tplc="20B66FFA">
      <w:numFmt w:val="bullet"/>
      <w:lvlText w:val="•"/>
      <w:lvlJc w:val="left"/>
      <w:pPr>
        <w:ind w:left="6067" w:hanging="351"/>
      </w:pPr>
      <w:rPr>
        <w:rFonts w:hint="default"/>
        <w:lang w:val="fr-FR" w:eastAsia="en-US" w:bidi="ar-SA"/>
      </w:rPr>
    </w:lvl>
    <w:lvl w:ilvl="7" w:tplc="45D46D80">
      <w:numFmt w:val="bullet"/>
      <w:lvlText w:val="•"/>
      <w:lvlJc w:val="left"/>
      <w:pPr>
        <w:ind w:left="7002" w:hanging="351"/>
      </w:pPr>
      <w:rPr>
        <w:rFonts w:hint="default"/>
        <w:lang w:val="fr-FR" w:eastAsia="en-US" w:bidi="ar-SA"/>
      </w:rPr>
    </w:lvl>
    <w:lvl w:ilvl="8" w:tplc="47B683C0">
      <w:numFmt w:val="bullet"/>
      <w:lvlText w:val="•"/>
      <w:lvlJc w:val="left"/>
      <w:pPr>
        <w:ind w:left="7937" w:hanging="351"/>
      </w:pPr>
      <w:rPr>
        <w:rFonts w:hint="default"/>
        <w:lang w:val="fr-FR" w:eastAsia="en-US" w:bidi="ar-SA"/>
      </w:rPr>
    </w:lvl>
  </w:abstractNum>
  <w:abstractNum w:abstractNumId="3" w15:restartNumberingAfterBreak="0">
    <w:nsid w:val="6A3553F4"/>
    <w:multiLevelType w:val="hybridMultilevel"/>
    <w:tmpl w:val="0F520E60"/>
    <w:lvl w:ilvl="0" w:tplc="C20023D0">
      <w:start w:val="1"/>
      <w:numFmt w:val="decimal"/>
      <w:lvlText w:val="%1."/>
      <w:lvlJc w:val="left"/>
      <w:pPr>
        <w:ind w:left="816" w:hanging="359"/>
        <w:jc w:val="right"/>
      </w:pPr>
      <w:rPr>
        <w:rFonts w:ascii="Arial" w:eastAsia="Arial" w:hAnsi="Arial" w:cs="Arial" w:hint="default"/>
        <w:b/>
        <w:bCs/>
        <w:color w:val="0075DB"/>
        <w:w w:val="100"/>
        <w:sz w:val="32"/>
        <w:szCs w:val="32"/>
        <w:lang w:val="fr-FR" w:eastAsia="en-US" w:bidi="ar-SA"/>
      </w:rPr>
    </w:lvl>
    <w:lvl w:ilvl="1" w:tplc="4F3AD710">
      <w:numFmt w:val="bullet"/>
      <w:lvlText w:val="•"/>
      <w:lvlJc w:val="left"/>
      <w:pPr>
        <w:ind w:left="1718" w:hanging="359"/>
      </w:pPr>
      <w:rPr>
        <w:rFonts w:hint="default"/>
        <w:lang w:val="fr-FR" w:eastAsia="en-US" w:bidi="ar-SA"/>
      </w:rPr>
    </w:lvl>
    <w:lvl w:ilvl="2" w:tplc="0E82CFC0">
      <w:numFmt w:val="bullet"/>
      <w:lvlText w:val="•"/>
      <w:lvlJc w:val="left"/>
      <w:pPr>
        <w:ind w:left="2617" w:hanging="359"/>
      </w:pPr>
      <w:rPr>
        <w:rFonts w:hint="default"/>
        <w:lang w:val="fr-FR" w:eastAsia="en-US" w:bidi="ar-SA"/>
      </w:rPr>
    </w:lvl>
    <w:lvl w:ilvl="3" w:tplc="A6D81F38">
      <w:numFmt w:val="bullet"/>
      <w:lvlText w:val="•"/>
      <w:lvlJc w:val="left"/>
      <w:pPr>
        <w:ind w:left="3515" w:hanging="359"/>
      </w:pPr>
      <w:rPr>
        <w:rFonts w:hint="default"/>
        <w:lang w:val="fr-FR" w:eastAsia="en-US" w:bidi="ar-SA"/>
      </w:rPr>
    </w:lvl>
    <w:lvl w:ilvl="4" w:tplc="1BB2DCC8">
      <w:numFmt w:val="bullet"/>
      <w:lvlText w:val="•"/>
      <w:lvlJc w:val="left"/>
      <w:pPr>
        <w:ind w:left="4414" w:hanging="359"/>
      </w:pPr>
      <w:rPr>
        <w:rFonts w:hint="default"/>
        <w:lang w:val="fr-FR" w:eastAsia="en-US" w:bidi="ar-SA"/>
      </w:rPr>
    </w:lvl>
    <w:lvl w:ilvl="5" w:tplc="A40858A6">
      <w:numFmt w:val="bullet"/>
      <w:lvlText w:val="•"/>
      <w:lvlJc w:val="left"/>
      <w:pPr>
        <w:ind w:left="5313" w:hanging="359"/>
      </w:pPr>
      <w:rPr>
        <w:rFonts w:hint="default"/>
        <w:lang w:val="fr-FR" w:eastAsia="en-US" w:bidi="ar-SA"/>
      </w:rPr>
    </w:lvl>
    <w:lvl w:ilvl="6" w:tplc="451E0F6A">
      <w:numFmt w:val="bullet"/>
      <w:lvlText w:val="•"/>
      <w:lvlJc w:val="left"/>
      <w:pPr>
        <w:ind w:left="6211" w:hanging="359"/>
      </w:pPr>
      <w:rPr>
        <w:rFonts w:hint="default"/>
        <w:lang w:val="fr-FR" w:eastAsia="en-US" w:bidi="ar-SA"/>
      </w:rPr>
    </w:lvl>
    <w:lvl w:ilvl="7" w:tplc="D3CE0D50">
      <w:numFmt w:val="bullet"/>
      <w:lvlText w:val="•"/>
      <w:lvlJc w:val="left"/>
      <w:pPr>
        <w:ind w:left="7110" w:hanging="359"/>
      </w:pPr>
      <w:rPr>
        <w:rFonts w:hint="default"/>
        <w:lang w:val="fr-FR" w:eastAsia="en-US" w:bidi="ar-SA"/>
      </w:rPr>
    </w:lvl>
    <w:lvl w:ilvl="8" w:tplc="24842F0C">
      <w:numFmt w:val="bullet"/>
      <w:lvlText w:val="•"/>
      <w:lvlJc w:val="left"/>
      <w:pPr>
        <w:ind w:left="8009" w:hanging="359"/>
      </w:pPr>
      <w:rPr>
        <w:rFonts w:hint="default"/>
        <w:lang w:val="fr-FR" w:eastAsia="en-US" w:bidi="ar-SA"/>
      </w:rPr>
    </w:lvl>
  </w:abstractNum>
  <w:num w:numId="1" w16cid:durableId="1590432132">
    <w:abstractNumId w:val="2"/>
  </w:num>
  <w:num w:numId="2" w16cid:durableId="1995790627">
    <w:abstractNumId w:val="3"/>
  </w:num>
  <w:num w:numId="3" w16cid:durableId="1902792068">
    <w:abstractNumId w:val="0"/>
  </w:num>
  <w:num w:numId="4" w16cid:durableId="89766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BB"/>
    <w:rsid w:val="00493BBB"/>
    <w:rsid w:val="00733EC3"/>
    <w:rsid w:val="00854FC8"/>
    <w:rsid w:val="00981D4C"/>
    <w:rsid w:val="00E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C8B6"/>
  <w15:docId w15:val="{4A2E0993-4701-47F7-9C19-287E4A3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before="92"/>
      <w:ind w:left="816" w:hanging="3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Paragraphedeliste">
    <w:name w:val="List Paragraph"/>
    <w:basedOn w:val="Normal"/>
    <w:uiPriority w:val="1"/>
    <w:qFormat/>
    <w:pPr>
      <w:ind w:left="460" w:hanging="35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9"/>
    <w:rsid w:val="00733EC3"/>
    <w:rPr>
      <w:rFonts w:ascii="Arial" w:eastAsia="Arial" w:hAnsi="Arial" w:cs="Arial"/>
      <w:b/>
      <w:bCs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1398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 DE GESTION DES RISQUES SST</dc:title>
  <dc:creator>IMEN MASMOUDI</dc:creator>
  <cp:lastModifiedBy>C484</cp:lastModifiedBy>
  <cp:revision>2</cp:revision>
  <dcterms:created xsi:type="dcterms:W3CDTF">2024-09-02T15:28:00Z</dcterms:created>
  <dcterms:modified xsi:type="dcterms:W3CDTF">2024-09-02T15:28:00Z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2024-08-28T00:00:00Z</vt:filetime>
  </property>
</Properties>
</file>